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1.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intelligence2.xml" ContentType="application/vnd.ms-office.intelligence2+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7BD5" w:rsidRDefault="008547C1" w:rsidP="008547C1">
      <w:pPr>
        <w:jc w:val="center"/>
        <w:rPr>
          <w:smallCaps/>
        </w:rPr>
      </w:pPr>
      <w:r w:rsidRPr="00741B71">
        <w:rPr>
          <w:rFonts w:asciiTheme="minorHAnsi" w:hAnsiTheme="minorHAnsi" w:cstheme="minorHAnsi"/>
          <w:smallCaps/>
          <w:noProof/>
        </w:rPr>
        <w:drawing>
          <wp:inline distT="0" distB="0" distL="0" distR="0" wp14:anchorId="1A19CDA4" wp14:editId="79E83C34">
            <wp:extent cx="5152390" cy="113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52390" cy="1133475"/>
                    </a:xfrm>
                    <a:prstGeom prst="rect">
                      <a:avLst/>
                    </a:prstGeom>
                    <a:noFill/>
                  </pic:spPr>
                </pic:pic>
              </a:graphicData>
            </a:graphic>
          </wp:inline>
        </w:drawing>
      </w:r>
    </w:p>
    <w:p w:rsidR="00987BD5" w:rsidRDefault="00987BD5" w:rsidP="005E5EF6">
      <w:pPr>
        <w:jc w:val="center"/>
        <w:rPr>
          <w:smallCaps/>
        </w:rPr>
      </w:pPr>
    </w:p>
    <w:p w:rsidR="008B3B40" w:rsidRPr="006E1D2B" w:rsidRDefault="008B3B40" w:rsidP="005E5EF6">
      <w:pPr>
        <w:jc w:val="center"/>
      </w:pPr>
    </w:p>
    <w:p w:rsidR="7F13F4BB" w:rsidRDefault="7F13F4BB" w:rsidP="7F13F4BB">
      <w:pPr>
        <w:jc w:val="center"/>
      </w:pPr>
    </w:p>
    <w:p w:rsidR="7F13F4BB" w:rsidRDefault="7F13F4BB" w:rsidP="7F13F4BB">
      <w:pPr>
        <w:jc w:val="center"/>
      </w:pPr>
    </w:p>
    <w:p w:rsidR="7F13F4BB" w:rsidRDefault="7F13F4BB" w:rsidP="7F13F4BB">
      <w:pPr>
        <w:jc w:val="center"/>
      </w:pPr>
    </w:p>
    <w:p w:rsidR="7F13F4BB" w:rsidRDefault="008547C1" w:rsidP="7F13F4BB">
      <w:pPr>
        <w:jc w:val="center"/>
      </w:pPr>
      <w:r>
        <w:rPr>
          <w:noProof/>
        </w:rPr>
        <mc:AlternateContent>
          <mc:Choice Requires="wps">
            <w:drawing>
              <wp:anchor distT="0" distB="0" distL="114300" distR="114300" simplePos="0" relativeHeight="251658240" behindDoc="0" locked="0" layoutInCell="1" allowOverlap="1" wp14:editId="025D9873">
                <wp:simplePos x="0" y="0"/>
                <wp:positionH relativeFrom="page">
                  <wp:posOffset>3339465</wp:posOffset>
                </wp:positionH>
                <wp:positionV relativeFrom="paragraph">
                  <wp:posOffset>22860</wp:posOffset>
                </wp:positionV>
                <wp:extent cx="1083945" cy="2016125"/>
                <wp:effectExtent l="19050" t="19050" r="17145" b="1397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3945" cy="2016125"/>
                        </a:xfrm>
                        <a:prstGeom prst="rect">
                          <a:avLst/>
                        </a:prstGeom>
                        <a:solidFill>
                          <a:srgbClr val="FFFFFF"/>
                        </a:solidFill>
                        <a:ln w="28575">
                          <a:solidFill>
                            <a:srgbClr val="000000"/>
                          </a:solidFill>
                          <a:miter lim="800000"/>
                          <a:headEnd/>
                          <a:tailEnd/>
                        </a:ln>
                      </wps:spPr>
                      <wps:txbx>
                        <w:txbxContent>
                          <w:p w:rsidR="008547C1" w:rsidRDefault="008547C1" w:rsidP="008547C1">
                            <w:r w:rsidRPr="004B23B4">
                              <w:rPr>
                                <w:rFonts w:ascii="Cambria" w:hAnsi="Cambria" w:cs="Cambria"/>
                                <w:noProof/>
                                <w:sz w:val="20"/>
                                <w:szCs w:val="20"/>
                              </w:rPr>
                              <w:drawing>
                                <wp:inline distT="0" distB="0" distL="0" distR="0" wp14:anchorId="7B226259" wp14:editId="3E3839A0">
                                  <wp:extent cx="871346" cy="1898903"/>
                                  <wp:effectExtent l="0" t="0" r="5080" b="6350"/>
                                  <wp:docPr id="8" name="Picture 8" descr="HF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HF Logo"/>
                                          <pic:cNvPicPr>
                                            <a:picLocks noChangeAspect="1" noChangeArrowheads="1"/>
                                          </pic:cNvPicPr>
                                        </pic:nvPicPr>
                                        <pic:blipFill>
                                          <a:blip r:embed="rId10">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71220" cy="18986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262.95pt;margin-top:1.8pt;width:85.35pt;height:158.75pt;z-index:251658240;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" strokeweight="2.25pt">
                <v:textbox style="mso-fit-shape-to-text:t">
                  <w:txbxContent>
                    <w:p w14:paraId="7123E119" w14:textId="0E0790AF" w:rsidR="008547C1" w:rsidRDefault="008547C1" w:rsidP="008547C1">
                      <w:r w:rsidRPr="004B23B4">
                        <w:rPr>
                          <w:rFonts w:ascii="Cambria" w:hAnsi="Cambria" w:cs="Cambria"/>
                          <w:noProof/>
                          <w:sz w:val="20"/>
                          <w:szCs w:val="20"/>
                        </w:rPr>
                        <w:drawing>
                          <wp:inline distT="0" distB="0" distL="0" distR="0" wp14:anchorId="7B226259" wp14:editId="3E3839A0">
                            <wp:extent cx="871346" cy="1898903"/>
                            <wp:effectExtent l="0" t="0" r="5080" b="6350"/>
                            <wp:docPr id="8" name="Picture 8" descr="HF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HF Logo"/>
                                    <pic:cNvPicPr>
                                      <a:picLocks noChangeAspect="1" noChangeArrowheads="1"/>
                                    </pic:cNvPicPr>
                                  </pic:nvPicPr>
                                  <pic:blipFill>
                                    <a:blip r:embed="rId11">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71220" cy="1898650"/>
                                    </a:xfrm>
                                    <a:prstGeom prst="rect">
                                      <a:avLst/>
                                    </a:prstGeom>
                                    <a:noFill/>
                                    <a:ln>
                                      <a:noFill/>
                                    </a:ln>
                                  </pic:spPr>
                                </pic:pic>
                              </a:graphicData>
                            </a:graphic>
                          </wp:inline>
                        </w:drawing>
                      </w:r>
                    </w:p>
                  </w:txbxContent>
                </v:textbox>
                <w10:wrap anchorx="page"/>
              </v:shape>
            </w:pict>
          </mc:Fallback>
        </mc:AlternateContent>
      </w:r>
    </w:p>
    <w:p w:rsidR="7F13F4BB" w:rsidRDefault="7F13F4BB" w:rsidP="7F13F4BB">
      <w:pPr>
        <w:jc w:val="center"/>
      </w:pPr>
    </w:p>
    <w:p w:rsidR="313012AD" w:rsidRDefault="313012AD" w:rsidP="7F13F4BB">
      <w:pPr>
        <w:jc w:val="center"/>
      </w:pPr>
    </w:p>
    <w:p w:rsidR="7F13F4BB" w:rsidRDefault="7F13F4BB" w:rsidP="7F13F4BB">
      <w:pPr>
        <w:jc w:val="center"/>
      </w:pPr>
    </w:p>
    <w:p w:rsidR="7F13F4BB" w:rsidRDefault="7F13F4BB" w:rsidP="7F13F4BB">
      <w:pPr>
        <w:jc w:val="center"/>
      </w:pPr>
    </w:p>
    <w:p w:rsidR="7F13F4BB" w:rsidRDefault="7F13F4BB" w:rsidP="7F13F4BB">
      <w:pPr>
        <w:jc w:val="center"/>
      </w:pPr>
    </w:p>
    <w:p w:rsidR="7F13F4BB" w:rsidRDefault="7F13F4BB" w:rsidP="7F13F4BB">
      <w:pPr>
        <w:jc w:val="center"/>
      </w:pPr>
    </w:p>
    <w:p w:rsidR="7F13F4BB" w:rsidRDefault="7F13F4BB" w:rsidP="7F13F4BB">
      <w:pPr>
        <w:jc w:val="center"/>
      </w:pPr>
    </w:p>
    <w:p w:rsidR="7F13F4BB" w:rsidRDefault="7F13F4BB" w:rsidP="7F13F4BB">
      <w:pPr>
        <w:jc w:val="center"/>
      </w:pPr>
    </w:p>
    <w:p w:rsidR="7F13F4BB" w:rsidRDefault="7F13F4BB" w:rsidP="7F13F4BB">
      <w:pPr>
        <w:jc w:val="center"/>
      </w:pPr>
    </w:p>
    <w:p w:rsidR="7F13F4BB" w:rsidRDefault="7F13F4BB" w:rsidP="7F13F4BB">
      <w:pPr>
        <w:jc w:val="center"/>
      </w:pPr>
    </w:p>
    <w:p w:rsidR="7F13F4BB" w:rsidRDefault="7F13F4BB" w:rsidP="7F13F4BB">
      <w:pPr>
        <w:jc w:val="center"/>
      </w:pPr>
    </w:p>
    <w:p w:rsidR="7F13F4BB" w:rsidRDefault="7F13F4BB" w:rsidP="7F13F4BB">
      <w:pPr>
        <w:jc w:val="center"/>
      </w:pPr>
    </w:p>
    <w:p w:rsidR="7F13F4BB" w:rsidRDefault="7F13F4BB" w:rsidP="7F13F4BB">
      <w:pPr>
        <w:jc w:val="center"/>
      </w:pPr>
    </w:p>
    <w:p w:rsidR="7F13F4BB" w:rsidRDefault="7F13F4BB" w:rsidP="7F13F4BB">
      <w:pPr>
        <w:jc w:val="center"/>
      </w:pPr>
    </w:p>
    <w:p w:rsidR="7F13F4BB" w:rsidRDefault="7F13F4BB" w:rsidP="7F13F4BB">
      <w:pPr>
        <w:jc w:val="center"/>
      </w:pPr>
    </w:p>
    <w:p w:rsidR="7F13F4BB" w:rsidRDefault="7F13F4BB" w:rsidP="7F13F4BB">
      <w:pPr>
        <w:jc w:val="center"/>
      </w:pPr>
      <w:bookmarkStart w:id="0" w:name="_Hlk236224168"/>
      <w:bookmarkEnd w:id="0"/>
    </w:p>
    <w:p w:rsidR="7F13F4BB" w:rsidRDefault="7F13F4BB" w:rsidP="7F13F4BB">
      <w:pPr>
        <w:jc w:val="center"/>
      </w:pPr>
    </w:p>
    <w:p w:rsidR="7F13F4BB" w:rsidRDefault="008547C1" w:rsidP="7F13F4BB">
      <w:pPr>
        <w:jc w:val="center"/>
      </w:pPr>
      <w:r>
        <w:rPr>
          <w:noProof/>
        </w:rPr>
        <mc:AlternateContent>
          <mc:Choice Requires="wps">
            <w:drawing>
              <wp:anchor distT="45720" distB="45720" distL="114300" distR="114300" simplePos="0" relativeHeight="251661312" behindDoc="0" locked="0" layoutInCell="1" allowOverlap="1" wp14:anchorId="3158C1C0" wp14:editId="26EF7AB6">
                <wp:simplePos x="0" y="0"/>
                <wp:positionH relativeFrom="page">
                  <wp:posOffset>1504950</wp:posOffset>
                </wp:positionH>
                <wp:positionV relativeFrom="paragraph">
                  <wp:posOffset>5715</wp:posOffset>
                </wp:positionV>
                <wp:extent cx="4787900" cy="1404620"/>
                <wp:effectExtent l="0" t="0" r="12700" b="273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7900" cy="1404620"/>
                        </a:xfrm>
                        <a:prstGeom prst="rect">
                          <a:avLst/>
                        </a:prstGeom>
                        <a:solidFill>
                          <a:srgbClr val="FFFFFF"/>
                        </a:solidFill>
                        <a:ln w="9525">
                          <a:solidFill>
                            <a:srgbClr val="000000"/>
                          </a:solidFill>
                          <a:miter lim="800000"/>
                          <a:headEnd/>
                          <a:tailEnd/>
                        </a:ln>
                      </wps:spPr>
                      <wps:txbx>
                        <w:txbxContent>
                          <w:p w:rsidR="008547C1" w:rsidRPr="008547C1" w:rsidRDefault="008547C1" w:rsidP="008547C1">
                            <w:pPr>
                              <w:jc w:val="center"/>
                              <w:rPr>
                                <w:rFonts w:asciiTheme="minorHAnsi" w:hAnsiTheme="minorHAnsi" w:cstheme="minorHAnsi"/>
                                <w:sz w:val="72"/>
                                <w:szCs w:val="72"/>
                              </w:rPr>
                            </w:pPr>
                            <w:r>
                              <w:rPr>
                                <w:rFonts w:asciiTheme="minorHAnsi" w:hAnsiTheme="minorHAnsi" w:cstheme="minorHAnsi"/>
                                <w:sz w:val="72"/>
                                <w:szCs w:val="72"/>
                              </w:rPr>
                              <w:t>Prayer &amp; Liturgy Policy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158C1C0" id="Text Box 2" o:spid="_x0000_s1027" type="#_x0000_t202" style="position:absolute;left:0;text-align:left;margin-left:118.5pt;margin-top:.45pt;width:377pt;height:110.6pt;z-index:251661312;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">
                <v:textbox style="mso-fit-shape-to-text:t">
                  <w:txbxContent>
                    <w:p w14:paraId="5972D60B" w14:textId="51068849" w:rsidR="008547C1" w:rsidRPr="008547C1" w:rsidRDefault="008547C1" w:rsidP="008547C1">
                      <w:pPr>
                        <w:jc w:val="center"/>
                        <w:rPr>
                          <w:rFonts w:asciiTheme="minorHAnsi" w:hAnsiTheme="minorHAnsi" w:cstheme="minorHAnsi"/>
                          <w:sz w:val="72"/>
                          <w:szCs w:val="72"/>
                        </w:rPr>
                      </w:pPr>
                      <w:r>
                        <w:rPr>
                          <w:rFonts w:asciiTheme="minorHAnsi" w:hAnsiTheme="minorHAnsi" w:cstheme="minorHAnsi"/>
                          <w:sz w:val="72"/>
                          <w:szCs w:val="72"/>
                        </w:rPr>
                        <w:t>Prayer &amp; Liturgy Policy</w:t>
                      </w:r>
                    </w:p>
                  </w:txbxContent>
                </v:textbox>
                <w10:wrap anchorx="page"/>
              </v:shape>
            </w:pict>
          </mc:Fallback>
        </mc:AlternateContent>
      </w:r>
    </w:p>
    <w:p w:rsidR="7F13F4BB" w:rsidRDefault="7F13F4BB" w:rsidP="7F13F4BB">
      <w:pPr>
        <w:jc w:val="center"/>
      </w:pPr>
    </w:p>
    <w:p w:rsidR="7F13F4BB" w:rsidRDefault="7F13F4BB" w:rsidP="7F13F4BB">
      <w:pPr>
        <w:jc w:val="center"/>
      </w:pPr>
    </w:p>
    <w:p w:rsidR="008547C1" w:rsidRDefault="008547C1" w:rsidP="7F13F4BB">
      <w:pPr>
        <w:jc w:val="center"/>
      </w:pPr>
    </w:p>
    <w:p w:rsidR="008547C1" w:rsidRDefault="008547C1" w:rsidP="7F13F4BB">
      <w:pPr>
        <w:jc w:val="center"/>
      </w:pPr>
    </w:p>
    <w:p w:rsidR="7F13F4BB" w:rsidRDefault="008547C1" w:rsidP="7F13F4BB">
      <w:pPr>
        <w:jc w:val="center"/>
        <w:sectPr w:rsidR="7F13F4BB" w:rsidSect="002554DC">
          <w:headerReference w:type="default" r:id="rId12"/>
          <w:footerReference w:type="even" r:id="rId13"/>
          <w:footerReference w:type="default" r:id="rId14"/>
          <w:pgSz w:w="11907" w:h="16840" w:code="9"/>
          <w:pgMar w:top="1134" w:right="851" w:bottom="1134" w:left="1134" w:header="0" w:footer="425" w:gutter="0"/>
          <w:cols w:space="720"/>
          <w:docGrid w:linePitch="326"/>
        </w:sectPr>
      </w:pPr>
      <w:r>
        <w:rPr>
          <w:noProof/>
        </w:rPr>
        <mc:AlternateContent>
          <mc:Choice Requires="wps">
            <w:drawing>
              <wp:anchor distT="45720" distB="45720" distL="114300" distR="114300" simplePos="0" relativeHeight="251663360" behindDoc="0" locked="0" layoutInCell="1" allowOverlap="1" wp14:anchorId="3EBB5F10" wp14:editId="68E4EDD1">
                <wp:simplePos x="0" y="0"/>
                <wp:positionH relativeFrom="page">
                  <wp:align>center</wp:align>
                </wp:positionH>
                <wp:positionV relativeFrom="paragraph">
                  <wp:posOffset>1862130</wp:posOffset>
                </wp:positionV>
                <wp:extent cx="7283450" cy="1404620"/>
                <wp:effectExtent l="0" t="0" r="12700" b="2413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3450" cy="1404620"/>
                        </a:xfrm>
                        <a:prstGeom prst="rect">
                          <a:avLst/>
                        </a:prstGeom>
                        <a:solidFill>
                          <a:srgbClr val="FFFFFF"/>
                        </a:solidFill>
                        <a:ln w="9525">
                          <a:solidFill>
                            <a:srgbClr val="000000"/>
                          </a:solidFill>
                          <a:miter lim="800000"/>
                          <a:headEnd/>
                          <a:tailEnd/>
                        </a:ln>
                      </wps:spPr>
                      <wps:txbx>
                        <w:txbxContent>
                          <w:p w:rsidR="008547C1" w:rsidRDefault="008547C1" w:rsidP="008547C1">
                            <w:pPr>
                              <w:jc w:val="center"/>
                              <w:rPr>
                                <w:sz w:val="28"/>
                                <w:szCs w:val="28"/>
                              </w:rPr>
                            </w:pPr>
                            <w:r>
                              <w:rPr>
                                <w:sz w:val="28"/>
                                <w:szCs w:val="28"/>
                              </w:rPr>
                              <w:t>Approved:</w:t>
                            </w:r>
                            <w:r w:rsidR="00944897">
                              <w:rPr>
                                <w:sz w:val="28"/>
                                <w:szCs w:val="28"/>
                              </w:rPr>
                              <w:t xml:space="preserve"> July 2026</w:t>
                            </w:r>
                          </w:p>
                          <w:p w:rsidR="008547C1" w:rsidRPr="008547C1" w:rsidRDefault="008547C1" w:rsidP="008547C1">
                            <w:pPr>
                              <w:jc w:val="center"/>
                              <w:rPr>
                                <w:sz w:val="28"/>
                                <w:szCs w:val="28"/>
                              </w:rPr>
                            </w:pPr>
                            <w:r>
                              <w:rPr>
                                <w:sz w:val="28"/>
                                <w:szCs w:val="28"/>
                              </w:rPr>
                              <w:t>Review Date:</w:t>
                            </w:r>
                            <w:r w:rsidR="00944897">
                              <w:rPr>
                                <w:sz w:val="28"/>
                                <w:szCs w:val="28"/>
                              </w:rPr>
                              <w:t xml:space="preserve"> July 2028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EBB5F10" id="_x0000_s1028" type="#_x0000_t202" style="position:absolute;left:0;text-align:left;margin-left:0;margin-top:146.6pt;width:573.5pt;height:110.6pt;z-index:251663360;visibility:visible;mso-wrap-style:square;mso-width-percent:0;mso-height-percent:200;mso-wrap-distance-left:9pt;mso-wrap-distance-top:3.6pt;mso-wrap-distance-right:9pt;mso-wrap-distance-bottom:3.6pt;mso-position-horizontal:center;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">
                <v:textbox style="mso-fit-shape-to-text:t">
                  <w:txbxContent>
                    <w:p w14:paraId="4948160A" w14:textId="6D29FD7E" w:rsidR="008547C1" w:rsidRDefault="008547C1" w:rsidP="008547C1">
                      <w:pPr>
                        <w:jc w:val="center"/>
                        <w:rPr>
                          <w:sz w:val="28"/>
                          <w:szCs w:val="28"/>
                        </w:rPr>
                      </w:pPr>
                      <w:r>
                        <w:rPr>
                          <w:sz w:val="28"/>
                          <w:szCs w:val="28"/>
                        </w:rPr>
                        <w:t>Approved:</w:t>
                      </w:r>
                      <w:r w:rsidR="00944897">
                        <w:rPr>
                          <w:sz w:val="28"/>
                          <w:szCs w:val="28"/>
                        </w:rPr>
                        <w:t xml:space="preserve"> July 2026</w:t>
                      </w:r>
                    </w:p>
                    <w:p w14:paraId="533BDE6E" w14:textId="7C623066" w:rsidR="008547C1" w:rsidRPr="008547C1" w:rsidRDefault="008547C1" w:rsidP="008547C1">
                      <w:pPr>
                        <w:jc w:val="center"/>
                        <w:rPr>
                          <w:sz w:val="28"/>
                          <w:szCs w:val="28"/>
                        </w:rPr>
                      </w:pPr>
                      <w:r>
                        <w:rPr>
                          <w:sz w:val="28"/>
                          <w:szCs w:val="28"/>
                        </w:rPr>
                        <w:t>Review Date:</w:t>
                      </w:r>
                      <w:r w:rsidR="00944897">
                        <w:rPr>
                          <w:sz w:val="28"/>
                          <w:szCs w:val="28"/>
                        </w:rPr>
                        <w:t xml:space="preserve"> July 2028</w:t>
                      </w:r>
                    </w:p>
                  </w:txbxContent>
                </v:textbox>
                <w10:wrap anchorx="page"/>
              </v:shape>
            </w:pict>
          </mc:Fallback>
        </mc:AlternateContent>
      </w:r>
      <w:r>
        <w:rPr>
          <w:noProof/>
        </w:rPr>
        <mc:AlternateContent>
          <mc:Choice Requires="wps">
            <w:drawing>
              <wp:anchor distT="0" distB="0" distL="114300" distR="114300" simplePos="0" relativeHeight="251659264" behindDoc="0" locked="0" layoutInCell="1" allowOverlap="1" wp14:editId="0194ECAB">
                <wp:simplePos x="0" y="0"/>
                <wp:positionH relativeFrom="column">
                  <wp:posOffset>737870</wp:posOffset>
                </wp:positionH>
                <wp:positionV relativeFrom="paragraph">
                  <wp:posOffset>6129020</wp:posOffset>
                </wp:positionV>
                <wp:extent cx="6267450" cy="74803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748030"/>
                        </a:xfrm>
                        <a:prstGeom prst="rect">
                          <a:avLst/>
                        </a:prstGeom>
                        <a:solidFill>
                          <a:srgbClr val="FFFFFF"/>
                        </a:solidFill>
                        <a:ln w="28575">
                          <a:solidFill>
                            <a:srgbClr val="000000"/>
                          </a:solidFill>
                          <a:miter lim="800000"/>
                          <a:headEnd/>
                          <a:tailEnd/>
                        </a:ln>
                      </wps:spPr>
                      <wps:txbx>
                        <w:txbxContent>
                          <w:p w:rsidR="008547C1" w:rsidRPr="00741B71" w:rsidRDefault="008547C1" w:rsidP="008547C1">
                            <w:pPr>
                              <w:jc w:val="center"/>
                              <w:rPr>
                                <w:rFonts w:asciiTheme="minorHAnsi" w:hAnsiTheme="minorHAnsi" w:cstheme="minorHAnsi"/>
                                <w:sz w:val="72"/>
                                <w:szCs w:val="72"/>
                              </w:rPr>
                            </w:pPr>
                            <w:r w:rsidRPr="00741B71">
                              <w:rPr>
                                <w:rFonts w:asciiTheme="minorHAnsi" w:hAnsiTheme="minorHAnsi" w:cstheme="minorHAnsi"/>
                                <w:sz w:val="72"/>
                                <w:szCs w:val="72"/>
                              </w:rPr>
                              <w:t xml:space="preserve">Presentation Policy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9" type="#_x0000_t202" style="position:absolute;left:0;text-align:left;margin-left:58.1pt;margin-top:482.6pt;width:493.5pt;height:58.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" strokeweight="2.25pt">
                <v:textbox>
                  <w:txbxContent>
                    <w:p w14:paraId="2E1DC138" w14:textId="77777777" w:rsidR="008547C1" w:rsidRPr="00741B71" w:rsidRDefault="008547C1" w:rsidP="008547C1">
                      <w:pPr>
                        <w:jc w:val="center"/>
                        <w:rPr>
                          <w:rFonts w:asciiTheme="minorHAnsi" w:hAnsiTheme="minorHAnsi" w:cstheme="minorHAnsi"/>
                          <w:sz w:val="72"/>
                          <w:szCs w:val="72"/>
                        </w:rPr>
                      </w:pPr>
                      <w:r w:rsidRPr="00741B71">
                        <w:rPr>
                          <w:rFonts w:asciiTheme="minorHAnsi" w:hAnsiTheme="minorHAnsi" w:cstheme="minorHAnsi"/>
                          <w:sz w:val="72"/>
                          <w:szCs w:val="72"/>
                        </w:rPr>
                        <w:t xml:space="preserve">Presentation Policy </w:t>
                      </w:r>
                    </w:p>
                  </w:txbxContent>
                </v:textbox>
              </v:shape>
            </w:pict>
          </mc:Fallback>
        </mc:AlternateContent>
      </w:r>
    </w:p>
    <w:p w:rsidR="00ED36AA" w:rsidRPr="00845BED" w:rsidRDefault="00987BD5" w:rsidP="00845BED">
      <w:pPr>
        <w:pStyle w:val="NoSpacing"/>
        <w:jc w:val="center"/>
        <w:rPr>
          <w:rFonts w:ascii="Calibri" w:eastAsiaTheme="minorEastAsia" w:hAnsi="Calibri" w:cs="Calibri"/>
          <w:sz w:val="24"/>
          <w:szCs w:val="24"/>
        </w:rPr>
      </w:pPr>
      <w:r w:rsidRPr="00845BED">
        <w:rPr>
          <w:rFonts w:ascii="Calibri" w:eastAsiaTheme="minorEastAsia" w:hAnsi="Calibri" w:cs="Calibri"/>
          <w:sz w:val="24"/>
          <w:szCs w:val="24"/>
        </w:rPr>
        <w:lastRenderedPageBreak/>
        <w:t>HOLY FAMILY CATHOLIC PRIMARY SCHOOL</w:t>
      </w:r>
    </w:p>
    <w:p w:rsidR="008257A0" w:rsidRPr="00845BED" w:rsidRDefault="008257A0" w:rsidP="00845BED">
      <w:pPr>
        <w:pStyle w:val="NoSpacing"/>
        <w:jc w:val="center"/>
        <w:rPr>
          <w:rFonts w:ascii="Calibri" w:hAnsi="Calibri" w:cs="Calibri"/>
        </w:rPr>
      </w:pPr>
    </w:p>
    <w:p w:rsidR="00ED36AA" w:rsidRPr="00845BED" w:rsidRDefault="00C2061D" w:rsidP="00845BED">
      <w:pPr>
        <w:pStyle w:val="NoSpacing"/>
        <w:jc w:val="center"/>
        <w:rPr>
          <w:rFonts w:ascii="Calibri" w:eastAsiaTheme="minorEastAsia" w:hAnsi="Calibri" w:cs="Calibri"/>
          <w:b/>
          <w:bCs/>
          <w:sz w:val="32"/>
          <w:szCs w:val="32"/>
        </w:rPr>
      </w:pPr>
      <w:r>
        <w:rPr>
          <w:rFonts w:ascii="Calibri" w:eastAsiaTheme="minorEastAsia" w:hAnsi="Calibri" w:cs="Calibri"/>
          <w:b/>
          <w:bCs/>
          <w:sz w:val="32"/>
          <w:szCs w:val="32"/>
        </w:rPr>
        <w:t>PRAYER AND LITURGY</w:t>
      </w:r>
      <w:bookmarkStart w:id="1" w:name="_GoBack"/>
      <w:bookmarkEnd w:id="1"/>
      <w:r w:rsidR="00EA40E0" w:rsidRPr="00845BED">
        <w:rPr>
          <w:rFonts w:ascii="Calibri" w:eastAsiaTheme="minorEastAsia" w:hAnsi="Calibri" w:cs="Calibri"/>
          <w:b/>
          <w:bCs/>
          <w:sz w:val="32"/>
          <w:szCs w:val="32"/>
        </w:rPr>
        <w:t xml:space="preserve"> POLICY</w:t>
      </w:r>
    </w:p>
    <w:p w:rsidR="004C5D74" w:rsidRPr="00845BED" w:rsidRDefault="004C5D74" w:rsidP="00845BED">
      <w:pPr>
        <w:pStyle w:val="NoSpacing"/>
        <w:jc w:val="center"/>
        <w:rPr>
          <w:rFonts w:ascii="Calibri" w:hAnsi="Calibri" w:cs="Calibri"/>
        </w:rPr>
      </w:pPr>
    </w:p>
    <w:p w:rsidR="009052F0" w:rsidRPr="00845BED" w:rsidRDefault="1FB95AF8" w:rsidP="00845BED">
      <w:pPr>
        <w:pStyle w:val="NoSpacing"/>
        <w:jc w:val="center"/>
        <w:rPr>
          <w:rFonts w:ascii="Calibri" w:eastAsiaTheme="minorEastAsia" w:hAnsi="Calibri" w:cs="Calibri"/>
          <w:b/>
          <w:bCs/>
          <w:color w:val="000000"/>
          <w:kern w:val="28"/>
          <w:sz w:val="24"/>
          <w:szCs w:val="24"/>
          <w:lang w:eastAsia="en-US"/>
        </w:rPr>
      </w:pPr>
      <w:r w:rsidRPr="00845BED">
        <w:rPr>
          <w:rFonts w:ascii="Calibri" w:eastAsiaTheme="minorEastAsia" w:hAnsi="Calibri" w:cs="Calibri"/>
          <w:b/>
          <w:bCs/>
          <w:sz w:val="24"/>
          <w:szCs w:val="24"/>
        </w:rPr>
        <w:t>Mission Statement and School Values</w:t>
      </w:r>
    </w:p>
    <w:p w:rsidR="00987BD5" w:rsidRPr="00845BED" w:rsidRDefault="00987BD5" w:rsidP="00845BED">
      <w:pPr>
        <w:pStyle w:val="NoSpacing"/>
        <w:jc w:val="center"/>
        <w:rPr>
          <w:rFonts w:ascii="Calibri" w:eastAsiaTheme="minorEastAsia" w:hAnsi="Calibri" w:cs="Calibri"/>
          <w:b/>
          <w:bCs/>
        </w:rPr>
      </w:pPr>
    </w:p>
    <w:p w:rsidR="00987BD5" w:rsidRPr="00845BED" w:rsidRDefault="00987BD5" w:rsidP="00845BED">
      <w:pPr>
        <w:pStyle w:val="NoSpacing"/>
        <w:jc w:val="center"/>
        <w:rPr>
          <w:rFonts w:ascii="Calibri" w:eastAsiaTheme="minorEastAsia" w:hAnsi="Calibri" w:cs="Calibri"/>
          <w:b/>
          <w:bCs/>
          <w:color w:val="000000"/>
          <w:kern w:val="28"/>
        </w:rPr>
      </w:pPr>
    </w:p>
    <w:p w:rsidR="00987BD5" w:rsidRPr="00845BED" w:rsidRDefault="00987BD5" w:rsidP="00845BED">
      <w:pPr>
        <w:pStyle w:val="NoSpacing"/>
        <w:jc w:val="center"/>
        <w:rPr>
          <w:rFonts w:ascii="Calibri" w:eastAsiaTheme="minorEastAsia" w:hAnsi="Calibri" w:cs="Calibri"/>
          <w:b/>
          <w:bCs/>
          <w:i/>
          <w:iCs/>
          <w:color w:val="000000"/>
          <w:kern w:val="28"/>
          <w:sz w:val="24"/>
          <w:szCs w:val="24"/>
          <w:lang w:eastAsia="en-US"/>
        </w:rPr>
      </w:pPr>
      <w:r w:rsidRPr="00845BED">
        <w:rPr>
          <w:rFonts w:ascii="Calibri" w:eastAsiaTheme="minorEastAsia" w:hAnsi="Calibri" w:cs="Calibri"/>
          <w:b/>
          <w:bCs/>
          <w:i/>
          <w:iCs/>
          <w:color w:val="000000"/>
          <w:kern w:val="28"/>
          <w:sz w:val="24"/>
          <w:szCs w:val="24"/>
          <w:lang w:eastAsia="en-US"/>
        </w:rPr>
        <w:t>At Holy Family we grow, learn and succeed in the footsteps of Jesus.</w:t>
      </w:r>
    </w:p>
    <w:p w:rsidR="00987BD5" w:rsidRPr="00987BD5" w:rsidRDefault="00987BD5" w:rsidP="00987BD5">
      <w:pPr>
        <w:widowControl w:val="0"/>
        <w:overflowPunct w:val="0"/>
        <w:autoSpaceDE w:val="0"/>
        <w:autoSpaceDN w:val="0"/>
        <w:adjustRightInd w:val="0"/>
        <w:rPr>
          <w:rFonts w:eastAsia="Calibri"/>
          <w:b/>
          <w:bCs/>
          <w:i/>
          <w:color w:val="000000"/>
          <w:kern w:val="28"/>
          <w:lang w:val="en-GB" w:eastAsia="en-US"/>
        </w:rPr>
      </w:pPr>
    </w:p>
    <w:p w:rsidR="00987BD5" w:rsidRPr="00987BD5" w:rsidRDefault="00944897" w:rsidP="7F13F4BB">
      <w:pPr>
        <w:widowControl w:val="0"/>
        <w:overflowPunct w:val="0"/>
        <w:autoSpaceDE w:val="0"/>
        <w:autoSpaceDN w:val="0"/>
        <w:adjustRightInd w:val="0"/>
        <w:rPr>
          <w:rFonts w:eastAsia="Calibri"/>
          <w:b/>
          <w:bCs/>
          <w:i/>
          <w:iCs/>
          <w:color w:val="000000"/>
          <w:kern w:val="28"/>
          <w:lang w:val="en-GB" w:eastAsia="en-US"/>
        </w:rPr>
      </w:pPr>
      <w:r>
        <w:rPr>
          <w:rFonts w:eastAsia="Calibri"/>
          <w:b/>
          <w:bCs/>
          <w:i/>
          <w:iCs/>
          <w:color w:val="000000"/>
          <w:kern w:val="28"/>
          <w:lang w:val="en-GB" w:eastAsia="en-US"/>
        </w:rPr>
        <w:t xml:space="preserve">             </w:t>
      </w:r>
      <w:r>
        <w:rPr>
          <w:noProof/>
        </w:rPr>
        <w:drawing>
          <wp:inline distT="0" distB="0" distL="0" distR="0" wp14:anchorId="2795D6FD" wp14:editId="3A656085">
            <wp:extent cx="5467350" cy="1167376"/>
            <wp:effectExtent l="0" t="0" r="0" b="0"/>
            <wp:docPr id="11159877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987731" name="Picture 1115987731"/>
                    <pic:cNvPicPr/>
                  </pic:nvPicPr>
                  <pic:blipFill>
                    <a:blip r:embed="rId15">
                      <a:extLst>
                        <a:ext uri="{28A0092B-C50C-407E-A947-70E740481C1C}">
                          <a14:useLocalDpi xmlns:a14="http://schemas.microsoft.com/office/drawing/2010/main"/>
                        </a:ext>
                      </a:extLst>
                    </a:blip>
                    <a:stretch>
                      <a:fillRect/>
                    </a:stretch>
                  </pic:blipFill>
                  <pic:spPr>
                    <a:xfrm>
                      <a:off x="0" y="0"/>
                      <a:ext cx="5467350" cy="1167376"/>
                    </a:xfrm>
                    <a:prstGeom prst="rect">
                      <a:avLst/>
                    </a:prstGeom>
                  </pic:spPr>
                </pic:pic>
              </a:graphicData>
            </a:graphic>
          </wp:inline>
        </w:drawing>
      </w:r>
    </w:p>
    <w:p w:rsidR="00B430E1" w:rsidRPr="001043B3" w:rsidRDefault="00B430E1" w:rsidP="7F13F4BB">
      <w:pPr>
        <w:autoSpaceDE w:val="0"/>
        <w:autoSpaceDN w:val="0"/>
        <w:adjustRightInd w:val="0"/>
        <w:ind w:left="720"/>
        <w:rPr>
          <w:rFonts w:asciiTheme="minorHAnsi" w:eastAsiaTheme="minorEastAsia" w:hAnsiTheme="minorHAnsi" w:cstheme="minorBidi"/>
          <w:b/>
          <w:bCs/>
          <w:u w:val="single"/>
          <w:lang w:val="en-GB"/>
        </w:rPr>
      </w:pPr>
    </w:p>
    <w:p w:rsidR="001043B3" w:rsidRPr="001043B3" w:rsidRDefault="3E344A2B" w:rsidP="7F13F4BB">
      <w:pPr>
        <w:widowControl w:val="0"/>
        <w:autoSpaceDE w:val="0"/>
        <w:autoSpaceDN w:val="0"/>
        <w:adjustRightInd w:val="0"/>
        <w:rPr>
          <w:rFonts w:asciiTheme="minorHAnsi" w:eastAsiaTheme="minorEastAsia" w:hAnsiTheme="minorHAnsi" w:cstheme="minorBidi"/>
          <w:b/>
          <w:bCs/>
          <w:i/>
          <w:iCs/>
          <w:color w:val="000000" w:themeColor="text1"/>
          <w:lang w:val="en-GB" w:eastAsia="en-US"/>
        </w:rPr>
      </w:pPr>
      <w:r w:rsidRPr="7F13F4BB">
        <w:rPr>
          <w:rFonts w:ascii="Calibri" w:eastAsia="Calibri" w:hAnsi="Calibri" w:cs="Calibri"/>
          <w:lang w:val="en-GB"/>
        </w:rPr>
        <w:t xml:space="preserve">As a Catholic school, the gospel values provide the foundation of everything we do and have shaped this prayer and liturgy policy. We strive to create an environment where every member of our community feels safe, loved, valued and respected and this is underpinned by our mission statement:        </w:t>
      </w:r>
    </w:p>
    <w:p w:rsidR="001043B3" w:rsidRPr="001043B3" w:rsidRDefault="001043B3" w:rsidP="7F13F4BB">
      <w:pPr>
        <w:widowControl w:val="0"/>
        <w:autoSpaceDE w:val="0"/>
        <w:autoSpaceDN w:val="0"/>
        <w:adjustRightInd w:val="0"/>
        <w:rPr>
          <w:rFonts w:asciiTheme="minorHAnsi" w:eastAsiaTheme="minorEastAsia" w:hAnsiTheme="minorHAnsi" w:cstheme="minorBidi"/>
          <w:b/>
          <w:bCs/>
          <w:i/>
          <w:iCs/>
          <w:color w:val="000000" w:themeColor="text1"/>
          <w:lang w:val="en-GB" w:eastAsia="en-US"/>
        </w:rPr>
      </w:pPr>
    </w:p>
    <w:p w:rsidR="001043B3" w:rsidRPr="001043B3" w:rsidRDefault="3E344A2B" w:rsidP="7F13F4BB">
      <w:pPr>
        <w:widowControl w:val="0"/>
        <w:autoSpaceDE w:val="0"/>
        <w:autoSpaceDN w:val="0"/>
        <w:adjustRightInd w:val="0"/>
        <w:jc w:val="center"/>
        <w:rPr>
          <w:rFonts w:asciiTheme="minorHAnsi" w:eastAsiaTheme="minorEastAsia" w:hAnsiTheme="minorHAnsi" w:cstheme="minorBidi"/>
          <w:b/>
          <w:bCs/>
          <w:i/>
          <w:iCs/>
          <w:color w:val="000000" w:themeColor="text1"/>
          <w:lang w:val="en-GB" w:eastAsia="en-US"/>
        </w:rPr>
      </w:pPr>
      <w:r w:rsidRPr="7F13F4BB">
        <w:rPr>
          <w:rFonts w:asciiTheme="minorHAnsi" w:eastAsiaTheme="minorEastAsia" w:hAnsiTheme="minorHAnsi" w:cstheme="minorBidi"/>
          <w:b/>
          <w:bCs/>
          <w:i/>
          <w:iCs/>
          <w:color w:val="000000" w:themeColor="text1"/>
          <w:lang w:val="en-GB" w:eastAsia="en-US"/>
        </w:rPr>
        <w:t>‘At Holy Family we grow, learn and succeed in the footsteps of Jesus.’</w:t>
      </w:r>
    </w:p>
    <w:p w:rsidR="001043B3" w:rsidRPr="001043B3" w:rsidRDefault="001043B3" w:rsidP="7F13F4BB">
      <w:pPr>
        <w:autoSpaceDE w:val="0"/>
        <w:autoSpaceDN w:val="0"/>
        <w:adjustRightInd w:val="0"/>
        <w:rPr>
          <w:rFonts w:asciiTheme="minorHAnsi" w:eastAsiaTheme="minorEastAsia" w:hAnsiTheme="minorHAnsi" w:cstheme="minorBidi"/>
          <w:b/>
          <w:bCs/>
          <w:u w:val="single"/>
          <w:lang w:val="en-GB"/>
        </w:rPr>
      </w:pPr>
    </w:p>
    <w:p w:rsidR="001043B3" w:rsidRPr="001043B3" w:rsidRDefault="001043B3" w:rsidP="7F13F4BB">
      <w:pPr>
        <w:autoSpaceDE w:val="0"/>
        <w:autoSpaceDN w:val="0"/>
        <w:adjustRightInd w:val="0"/>
        <w:ind w:left="426"/>
        <w:rPr>
          <w:rFonts w:ascii="Calibri" w:eastAsia="Calibri" w:hAnsi="Calibri" w:cs="Calibri"/>
          <w:lang w:val="en-GB"/>
        </w:rPr>
      </w:pPr>
    </w:p>
    <w:p w:rsidR="001043B3" w:rsidRPr="001043B3" w:rsidRDefault="001043B3" w:rsidP="7F13F4BB">
      <w:pPr>
        <w:autoSpaceDE w:val="0"/>
        <w:autoSpaceDN w:val="0"/>
        <w:adjustRightInd w:val="0"/>
        <w:ind w:left="426"/>
        <w:rPr>
          <w:rFonts w:asciiTheme="minorHAnsi" w:eastAsiaTheme="minorEastAsia" w:hAnsiTheme="minorHAnsi" w:cstheme="minorBidi"/>
          <w:lang w:val="en-GB"/>
        </w:rPr>
      </w:pPr>
    </w:p>
    <w:p w:rsidR="001043B3" w:rsidRPr="00B21DD8" w:rsidRDefault="00944897" w:rsidP="00B21DD8">
      <w:pPr>
        <w:rPr>
          <w:rFonts w:eastAsiaTheme="minorEastAsia"/>
          <w:b/>
          <w:lang w:val="en-GB"/>
        </w:rPr>
      </w:pPr>
      <w:r w:rsidRPr="00B21DD8">
        <w:rPr>
          <w:rFonts w:eastAsiaTheme="minorEastAsia"/>
          <w:b/>
          <w:lang w:val="en-GB"/>
        </w:rPr>
        <w:t xml:space="preserve">1. </w:t>
      </w:r>
      <w:r w:rsidR="798A305D" w:rsidRPr="00B21DD8">
        <w:rPr>
          <w:rFonts w:ascii="Calibri" w:eastAsiaTheme="minorEastAsia" w:hAnsi="Calibri" w:cs="Calibri"/>
          <w:b/>
          <w:lang w:val="en-GB"/>
        </w:rPr>
        <w:t>Context</w:t>
      </w:r>
    </w:p>
    <w:p w:rsidR="001043B3" w:rsidRPr="001043B3" w:rsidRDefault="001043B3" w:rsidP="00B21DD8">
      <w:pPr>
        <w:rPr>
          <w:lang w:val="en-GB"/>
        </w:rPr>
      </w:pPr>
    </w:p>
    <w:p w:rsidR="00944897" w:rsidRDefault="798A305D" w:rsidP="00B21DD8">
      <w:pPr>
        <w:rPr>
          <w:rFonts w:ascii="Calibri" w:eastAsia="Calibri" w:hAnsi="Calibri" w:cs="Calibri"/>
          <w:lang w:val="en-GB"/>
        </w:rPr>
      </w:pPr>
      <w:r w:rsidRPr="7F13F4BB">
        <w:rPr>
          <w:rFonts w:ascii="Calibri" w:eastAsia="Calibri" w:hAnsi="Calibri" w:cs="Calibri"/>
          <w:lang w:val="en-GB"/>
        </w:rPr>
        <w:t>The context of this Prayer and Liturgy policy ‘The celebration of Catholic liturgies and prayers as an integral part of the learning and teaching should enable the school community to become reflective, experience the presence of God and should develop a mature spiritual life.’ (Marcus Stock (2012), Christ at the Centre, Catholic Truth Society, 23.)</w:t>
      </w:r>
      <w:r w:rsidR="008547C1">
        <w:rPr>
          <w:rFonts w:ascii="Calibri" w:eastAsia="Calibri" w:hAnsi="Calibri" w:cs="Calibri"/>
          <w:lang w:val="en-GB"/>
        </w:rPr>
        <w:t xml:space="preserve"> </w:t>
      </w:r>
      <w:r w:rsidR="002F060A" w:rsidRPr="002F060A">
        <w:rPr>
          <w:rFonts w:ascii="Calibri" w:eastAsia="Calibri" w:hAnsi="Calibri" w:cs="Calibri"/>
          <w:lang w:val="en-GB"/>
        </w:rPr>
        <w:t>At Holy Family Catholic Primary School, Prayer and Liturgy are at the heart of school life and are central to our Catholic identity and mission. Through prayer and liturgy, we seek to nurture a living relationship with God and create opportunities for all members of our community to encounter Christ, deepen their faith and grow spiritually.</w:t>
      </w:r>
      <w:r w:rsidR="002F060A">
        <w:rPr>
          <w:rFonts w:ascii="Calibri" w:eastAsia="Calibri" w:hAnsi="Calibri" w:cs="Calibri"/>
          <w:lang w:val="en-GB"/>
        </w:rPr>
        <w:t xml:space="preserve"> </w:t>
      </w:r>
    </w:p>
    <w:p w:rsidR="00944897" w:rsidRDefault="00944897" w:rsidP="00B21DD8">
      <w:pPr>
        <w:rPr>
          <w:rFonts w:ascii="Calibri" w:eastAsia="Calibri" w:hAnsi="Calibri" w:cs="Calibri"/>
          <w:lang w:val="en-GB"/>
        </w:rPr>
      </w:pPr>
    </w:p>
    <w:p w:rsidR="002F060A" w:rsidRPr="002F060A" w:rsidRDefault="002F060A" w:rsidP="00B21DD8">
      <w:pPr>
        <w:rPr>
          <w:rFonts w:ascii="Calibri" w:eastAsia="Calibri" w:hAnsi="Calibri" w:cs="Calibri"/>
          <w:lang w:val="en-GB"/>
        </w:rPr>
      </w:pPr>
      <w:r w:rsidRPr="002F060A">
        <w:rPr>
          <w:rFonts w:ascii="Calibri" w:eastAsia="Calibri" w:hAnsi="Calibri" w:cs="Calibri"/>
          <w:lang w:val="en-GB"/>
        </w:rPr>
        <w:t>We believe that prayer and liturgy are integral to the spiritual</w:t>
      </w:r>
      <w:r w:rsidR="00944897">
        <w:rPr>
          <w:rFonts w:ascii="Calibri" w:eastAsia="Calibri" w:hAnsi="Calibri" w:cs="Calibri"/>
          <w:lang w:val="en-GB"/>
        </w:rPr>
        <w:t xml:space="preserve"> </w:t>
      </w:r>
      <w:r w:rsidRPr="002F060A">
        <w:rPr>
          <w:rFonts w:ascii="Calibri" w:eastAsia="Calibri" w:hAnsi="Calibri" w:cs="Calibri"/>
          <w:lang w:val="en-GB"/>
        </w:rPr>
        <w:t>development of every child and underpin all aspects of learning and school life. Through</w:t>
      </w:r>
      <w:r w:rsidR="00944897">
        <w:rPr>
          <w:rFonts w:ascii="Calibri" w:eastAsia="Calibri" w:hAnsi="Calibri" w:cs="Calibri"/>
          <w:lang w:val="en-GB"/>
        </w:rPr>
        <w:t xml:space="preserve"> </w:t>
      </w:r>
      <w:r w:rsidRPr="002F060A">
        <w:rPr>
          <w:rFonts w:ascii="Calibri" w:eastAsia="Calibri" w:hAnsi="Calibri" w:cs="Calibri"/>
          <w:lang w:val="en-GB"/>
        </w:rPr>
        <w:t>participation in meaningful and engaging experiences of prayer, pupils are encouraged to become reflective, develop a sense of wonder and awe, and recognise God's presence in their daily lives.</w:t>
      </w:r>
      <w:r>
        <w:rPr>
          <w:rFonts w:ascii="Calibri" w:eastAsia="Calibri" w:hAnsi="Calibri" w:cs="Calibri"/>
          <w:lang w:val="en-GB"/>
        </w:rPr>
        <w:t xml:space="preserve"> </w:t>
      </w:r>
      <w:r w:rsidRPr="002F060A">
        <w:rPr>
          <w:rFonts w:ascii="Calibri" w:eastAsia="Calibri" w:hAnsi="Calibri" w:cs="Calibri"/>
          <w:lang w:val="en-GB"/>
        </w:rPr>
        <w:t>Prayer and liturgy provide opportunities for the school community to give praise, thanks and glory to God, responding to His love through words, actions and service to others. Rooted in the Gospel and the traditions of the Catholic Church, our celebrations enable pupils and adults alike to grow in faith, strengthen their relationship with Jesus Christ and be guided by the Holy Spirit.</w:t>
      </w:r>
    </w:p>
    <w:p w:rsidR="00944897" w:rsidRDefault="00944897" w:rsidP="00B21DD8">
      <w:pPr>
        <w:rPr>
          <w:rFonts w:ascii="Calibri" w:eastAsia="Calibri" w:hAnsi="Calibri" w:cs="Calibri"/>
          <w:lang w:val="en-GB"/>
        </w:rPr>
      </w:pPr>
    </w:p>
    <w:p w:rsidR="798A305D" w:rsidRDefault="002F060A" w:rsidP="00B21DD8">
      <w:r w:rsidRPr="002F060A">
        <w:rPr>
          <w:rFonts w:ascii="Calibri" w:eastAsia="Calibri" w:hAnsi="Calibri" w:cs="Calibri"/>
          <w:lang w:val="en-GB"/>
        </w:rPr>
        <w:t>At Holy Family, we are committed to ensuring that prayer and liturgy are inclusive, relevant and accessible to all. Through collective worship, liturgical celebrations, class prayer, reflection and pupil-led opportunities, we aspire to foster a vibrant faith community where every child is supported to grow, learn and succeed in the footsteps of Jesus.</w:t>
      </w:r>
    </w:p>
    <w:p w:rsidR="001043B3" w:rsidRDefault="001043B3" w:rsidP="00B21DD8">
      <w:pPr>
        <w:rPr>
          <w:u w:val="single"/>
          <w:lang w:val="en-GB"/>
        </w:rPr>
      </w:pPr>
    </w:p>
    <w:p w:rsidR="00944897" w:rsidRPr="001043B3" w:rsidRDefault="00944897" w:rsidP="00B21DD8">
      <w:pPr>
        <w:rPr>
          <w:u w:val="single"/>
          <w:lang w:val="en-GB"/>
        </w:rPr>
      </w:pPr>
    </w:p>
    <w:p w:rsidR="001043B3" w:rsidRPr="00B21DD8" w:rsidRDefault="00944897" w:rsidP="00B21DD8">
      <w:pPr>
        <w:rPr>
          <w:rFonts w:ascii="Calibri" w:eastAsiaTheme="minorEastAsia" w:hAnsi="Calibri" w:cs="Calibri"/>
          <w:b/>
          <w:lang w:val="en-GB"/>
        </w:rPr>
      </w:pPr>
      <w:r w:rsidRPr="00564B0E">
        <w:rPr>
          <w:rFonts w:ascii="Calibri" w:eastAsiaTheme="minorEastAsia" w:hAnsi="Calibri" w:cs="Calibri"/>
          <w:b/>
          <w:lang w:val="en-GB"/>
        </w:rPr>
        <w:lastRenderedPageBreak/>
        <w:t>2.</w:t>
      </w:r>
      <w:r w:rsidRPr="00B21DD8">
        <w:rPr>
          <w:rFonts w:ascii="Calibri" w:eastAsiaTheme="minorEastAsia" w:hAnsi="Calibri" w:cs="Calibri"/>
          <w:b/>
          <w:lang w:val="en-GB"/>
        </w:rPr>
        <w:t xml:space="preserve"> </w:t>
      </w:r>
      <w:r w:rsidR="798A305D" w:rsidRPr="00B21DD8">
        <w:rPr>
          <w:rFonts w:ascii="Calibri" w:eastAsiaTheme="minorEastAsia" w:hAnsi="Calibri" w:cs="Calibri"/>
          <w:b/>
          <w:lang w:val="en-GB"/>
        </w:rPr>
        <w:t xml:space="preserve">Statement of requirement </w:t>
      </w:r>
    </w:p>
    <w:p w:rsidR="001043B3" w:rsidRPr="001043B3" w:rsidRDefault="001043B3" w:rsidP="00B21DD8">
      <w:pPr>
        <w:rPr>
          <w:lang w:val="en-GB"/>
        </w:rPr>
      </w:pPr>
    </w:p>
    <w:p w:rsidR="001043B3" w:rsidRPr="00B21DD8" w:rsidRDefault="798A305D" w:rsidP="00B21DD8">
      <w:pPr>
        <w:rPr>
          <w:rFonts w:ascii="Calibri" w:eastAsiaTheme="minorEastAsia" w:hAnsi="Calibri" w:cs="Calibri"/>
          <w:lang w:val="en-GB"/>
        </w:rPr>
      </w:pPr>
      <w:r w:rsidRPr="00B21DD8">
        <w:rPr>
          <w:rFonts w:ascii="Calibri" w:eastAsiaTheme="minorEastAsia" w:hAnsi="Calibri" w:cs="Calibri"/>
          <w:lang w:val="en-GB"/>
        </w:rPr>
        <w:t>The law requires all maintained Catholic schools to provide an act of daily collective worship (prayer and liturgy) for all pupils, including those in the sixth form (Section 70, 1988 Education Act) that is in accordance with the rites, practices, disciplines, and liturgical norms of the Catholic Church (School Standards and Framework Act 1998, schedule 20; Instrument of Government, clause 2). Academies in England are required by their funding agreement and Articles of Association to comply with similar requirements (The Mainstream Academy and Free School: Supplemental Funding Agreement, December 2020;</w:t>
      </w:r>
      <w:r w:rsidRPr="00B21DD8">
        <w:rPr>
          <w:rFonts w:ascii="Calibri" w:eastAsiaTheme="minorEastAsia" w:hAnsi="Calibri" w:cs="Calibri"/>
          <w:u w:val="single"/>
          <w:lang w:val="en-GB"/>
        </w:rPr>
        <w:t xml:space="preserve"> </w:t>
      </w:r>
      <w:r w:rsidRPr="00B21DD8">
        <w:rPr>
          <w:rFonts w:ascii="Calibri" w:eastAsiaTheme="minorEastAsia" w:hAnsi="Calibri" w:cs="Calibri"/>
          <w:lang w:val="en-GB"/>
        </w:rPr>
        <w:t>Model Articles for Catholic Academies, February 2019). The law requires all maintained schools to recognise and respect that parents have the legal right to withdraw their children up to the age of 16 from prayer and liturgy (School Standards and Framework Act 1998, s.71(1A)). Sixth-form pupils can choose to withdraw themselves from prayer and liturgy (School Standards and Framework Act 1998, s.71(1B)). The school’s provision for prayer and liturgy will fulfil pupils’ entitlement to experience the range of liturgical treasures of the Church, including a shared repertoire of prayers and liturgical music with which pupils in the school will be familiar. Prayer and liturgy are not designated curriculum time. In the context of the Catholic school, this means that times of prayer and liturgy are not considered to be part of the allocation of curriculum time for Religious Education.</w:t>
      </w:r>
    </w:p>
    <w:p w:rsidR="00944897" w:rsidRPr="001043B3" w:rsidRDefault="00944897" w:rsidP="00B21DD8">
      <w:pPr>
        <w:rPr>
          <w:rFonts w:eastAsiaTheme="minorEastAsia"/>
          <w:lang w:val="en-GB"/>
        </w:rPr>
      </w:pPr>
    </w:p>
    <w:p w:rsidR="7F13F4BB" w:rsidRDefault="7F13F4BB" w:rsidP="00B21DD8">
      <w:pPr>
        <w:rPr>
          <w:rFonts w:eastAsiaTheme="minorEastAsia"/>
          <w:lang w:val="en-GB"/>
        </w:rPr>
      </w:pPr>
    </w:p>
    <w:p w:rsidR="7F13F4BB" w:rsidRPr="00B21DD8" w:rsidRDefault="00944897" w:rsidP="00B21DD8">
      <w:pPr>
        <w:rPr>
          <w:rFonts w:asciiTheme="minorHAnsi" w:eastAsiaTheme="minorEastAsia" w:hAnsiTheme="minorHAnsi" w:cstheme="minorHAnsi"/>
          <w:b/>
          <w:lang w:val="en-GB"/>
        </w:rPr>
      </w:pPr>
      <w:r w:rsidRPr="00B21DD8">
        <w:rPr>
          <w:rFonts w:asciiTheme="minorHAnsi" w:eastAsiaTheme="minorEastAsia" w:hAnsiTheme="minorHAnsi" w:cstheme="minorHAnsi"/>
          <w:b/>
          <w:lang w:val="en-GB"/>
        </w:rPr>
        <w:t>3. Responsibility</w:t>
      </w:r>
    </w:p>
    <w:p w:rsidR="00B21DD8" w:rsidRDefault="00B21DD8" w:rsidP="00B21DD8">
      <w:pPr>
        <w:rPr>
          <w:rFonts w:cs="Calibri"/>
        </w:rPr>
      </w:pPr>
    </w:p>
    <w:p w:rsidR="00B21DD8" w:rsidRPr="00B21DD8" w:rsidRDefault="78398B62" w:rsidP="00B21DD8">
      <w:pPr>
        <w:rPr>
          <w:rFonts w:asciiTheme="minorHAnsi" w:eastAsia="Calibri" w:hAnsiTheme="minorHAnsi" w:cstheme="minorHAnsi"/>
          <w:lang w:val="en-GB"/>
        </w:rPr>
      </w:pPr>
      <w:r w:rsidRPr="7F13F4BB">
        <w:rPr>
          <w:rFonts w:ascii="Calibri" w:eastAsia="Calibri" w:hAnsi="Calibri" w:cs="Calibri"/>
          <w:lang w:val="en-GB"/>
        </w:rPr>
        <w:t>(</w:t>
      </w:r>
      <w:r w:rsidRPr="00B21DD8">
        <w:rPr>
          <w:rFonts w:asciiTheme="minorHAnsi" w:eastAsia="Calibri" w:hAnsiTheme="minorHAnsi" w:cstheme="minorHAnsi"/>
          <w:lang w:val="en-GB"/>
        </w:rPr>
        <w:t>a)</w:t>
      </w:r>
      <w:r w:rsidR="52015EAE" w:rsidRPr="00B21DD8">
        <w:rPr>
          <w:rFonts w:asciiTheme="minorHAnsi" w:eastAsia="Calibri" w:hAnsiTheme="minorHAnsi" w:cstheme="minorHAnsi"/>
          <w:lang w:val="en-GB"/>
        </w:rPr>
        <w:t>The governors, as guardians of the Catholic school’s life and mission, have a responsibility to</w:t>
      </w:r>
    </w:p>
    <w:p w:rsidR="78398B62" w:rsidRPr="00B21DD8" w:rsidRDefault="00B21DD8" w:rsidP="00B21DD8">
      <w:pPr>
        <w:rPr>
          <w:rFonts w:asciiTheme="minorHAnsi" w:eastAsia="Calibri" w:hAnsiTheme="minorHAnsi" w:cstheme="minorHAnsi"/>
          <w:lang w:val="en-GB"/>
        </w:rPr>
      </w:pPr>
      <w:r w:rsidRPr="00B21DD8">
        <w:rPr>
          <w:rFonts w:asciiTheme="minorHAnsi" w:eastAsia="Calibri" w:hAnsiTheme="minorHAnsi" w:cstheme="minorHAnsi"/>
          <w:lang w:val="en-GB"/>
        </w:rPr>
        <w:t>ensure that:</w:t>
      </w:r>
      <w:r w:rsidR="52015EAE" w:rsidRPr="00B21DD8">
        <w:rPr>
          <w:rFonts w:asciiTheme="minorHAnsi" w:eastAsia="Calibri" w:hAnsiTheme="minorHAnsi" w:cstheme="minorHAnsi"/>
          <w:lang w:val="en-GB"/>
        </w:rPr>
        <w:t xml:space="preserve"> </w:t>
      </w:r>
      <w:r w:rsidRPr="00B21DD8">
        <w:rPr>
          <w:rFonts w:asciiTheme="minorHAnsi" w:eastAsia="Calibri" w:hAnsiTheme="minorHAnsi" w:cstheme="minorHAnsi"/>
          <w:lang w:val="en-GB"/>
        </w:rPr>
        <w:t xml:space="preserve">              </w:t>
      </w:r>
    </w:p>
    <w:p w:rsidR="52015EAE" w:rsidRPr="00B21DD8" w:rsidRDefault="52015EAE" w:rsidP="00B21DD8">
      <w:pPr>
        <w:rPr>
          <w:rFonts w:asciiTheme="minorHAnsi" w:hAnsiTheme="minorHAnsi" w:cstheme="minorHAnsi"/>
        </w:rPr>
      </w:pPr>
      <w:r w:rsidRPr="00B21DD8">
        <w:rPr>
          <w:rFonts w:asciiTheme="minorHAnsi" w:eastAsia="Calibri" w:hAnsiTheme="minorHAnsi" w:cstheme="minorHAnsi"/>
          <w:lang w:val="en-GB"/>
        </w:rPr>
        <w:t>• prayer and liturgy are central to the Catholic life of the school and therefore are in line with the guidance set out by the Prayer and Liturgy Directory</w:t>
      </w:r>
    </w:p>
    <w:p w:rsidR="52015EAE" w:rsidRPr="00B21DD8" w:rsidRDefault="52015EAE" w:rsidP="00B21DD8">
      <w:pPr>
        <w:rPr>
          <w:rFonts w:asciiTheme="minorHAnsi" w:hAnsiTheme="minorHAnsi" w:cstheme="minorHAnsi"/>
        </w:rPr>
      </w:pPr>
      <w:r w:rsidRPr="00B21DD8">
        <w:rPr>
          <w:rFonts w:asciiTheme="minorHAnsi" w:eastAsia="Calibri" w:hAnsiTheme="minorHAnsi" w:cstheme="minorHAnsi"/>
          <w:lang w:val="en-GB"/>
        </w:rPr>
        <w:t>• there is a named person(s) who is responsible for prayer and liturgy in the school (the Prayer and Liturgy Coordinator)</w:t>
      </w:r>
    </w:p>
    <w:p w:rsidR="52015EAE" w:rsidRPr="00B21DD8" w:rsidRDefault="52015EAE" w:rsidP="00B21DD8">
      <w:pPr>
        <w:rPr>
          <w:rFonts w:asciiTheme="minorHAnsi" w:hAnsiTheme="minorHAnsi" w:cstheme="minorHAnsi"/>
        </w:rPr>
      </w:pPr>
      <w:r w:rsidRPr="00B21DD8">
        <w:rPr>
          <w:rFonts w:asciiTheme="minorHAnsi" w:eastAsia="Calibri" w:hAnsiTheme="minorHAnsi" w:cstheme="minorHAnsi"/>
          <w:lang w:val="en-GB"/>
        </w:rPr>
        <w:t xml:space="preserve">• the prayer and liturgy policy </w:t>
      </w:r>
      <w:proofErr w:type="gramStart"/>
      <w:r w:rsidRPr="00B21DD8">
        <w:rPr>
          <w:rFonts w:asciiTheme="minorHAnsi" w:eastAsia="Calibri" w:hAnsiTheme="minorHAnsi" w:cstheme="minorHAnsi"/>
          <w:lang w:val="en-GB"/>
        </w:rPr>
        <w:t>is</w:t>
      </w:r>
      <w:proofErr w:type="gramEnd"/>
      <w:r w:rsidRPr="00B21DD8">
        <w:rPr>
          <w:rFonts w:asciiTheme="minorHAnsi" w:eastAsia="Calibri" w:hAnsiTheme="minorHAnsi" w:cstheme="minorHAnsi"/>
          <w:lang w:val="en-GB"/>
        </w:rPr>
        <w:t xml:space="preserve"> updated regularly and shared with all stakeholders</w:t>
      </w:r>
    </w:p>
    <w:p w:rsidR="52015EAE" w:rsidRPr="00B21DD8" w:rsidRDefault="52015EAE" w:rsidP="00B21DD8">
      <w:pPr>
        <w:rPr>
          <w:rFonts w:asciiTheme="minorHAnsi" w:hAnsiTheme="minorHAnsi" w:cstheme="minorHAnsi"/>
        </w:rPr>
      </w:pPr>
      <w:r w:rsidRPr="00B21DD8">
        <w:rPr>
          <w:rFonts w:asciiTheme="minorHAnsi" w:eastAsia="Calibri" w:hAnsiTheme="minorHAnsi" w:cstheme="minorHAnsi"/>
          <w:lang w:val="en-GB"/>
        </w:rPr>
        <w:t>• there is a budget for prayer and liturgy that reflects its centrality to the life of a Catholic school</w:t>
      </w:r>
    </w:p>
    <w:p w:rsidR="00B21DD8" w:rsidRDefault="00B21DD8" w:rsidP="00B21DD8">
      <w:pPr>
        <w:rPr>
          <w:rFonts w:asciiTheme="minorHAnsi" w:eastAsiaTheme="minorEastAsia" w:hAnsiTheme="minorHAnsi" w:cstheme="minorHAnsi"/>
          <w:lang w:val="en-GB"/>
        </w:rPr>
      </w:pPr>
    </w:p>
    <w:p w:rsidR="1C76A9B2" w:rsidRPr="00B21DD8" w:rsidRDefault="1C76A9B2" w:rsidP="00B21DD8">
      <w:pPr>
        <w:rPr>
          <w:rFonts w:asciiTheme="minorHAnsi" w:eastAsiaTheme="minorEastAsia" w:hAnsiTheme="minorHAnsi" w:cstheme="minorHAnsi"/>
        </w:rPr>
      </w:pPr>
      <w:r w:rsidRPr="00B21DD8">
        <w:rPr>
          <w:rFonts w:asciiTheme="minorHAnsi" w:eastAsiaTheme="minorEastAsia" w:hAnsiTheme="minorHAnsi" w:cstheme="minorHAnsi"/>
          <w:lang w:val="en-GB"/>
        </w:rPr>
        <w:t xml:space="preserve">(b) The headteacher, as the spiritual leader of the school as a Catholic community, ensures that: </w:t>
      </w:r>
    </w:p>
    <w:p w:rsidR="00B21DD8" w:rsidRDefault="00B21DD8" w:rsidP="00B21DD8">
      <w:pPr>
        <w:rPr>
          <w:rFonts w:asciiTheme="minorHAnsi" w:eastAsiaTheme="minorEastAsia" w:hAnsiTheme="minorHAnsi" w:cstheme="minorHAnsi"/>
          <w:lang w:val="en-GB"/>
        </w:rPr>
      </w:pPr>
    </w:p>
    <w:p w:rsidR="61240F1A" w:rsidRPr="00B21DD8" w:rsidRDefault="61240F1A" w:rsidP="00D158C1">
      <w:pPr>
        <w:pStyle w:val="NoSpacing"/>
        <w:numPr>
          <w:ilvl w:val="0"/>
          <w:numId w:val="2"/>
        </w:numPr>
        <w:rPr>
          <w:rFonts w:ascii="Calibri" w:eastAsiaTheme="minorEastAsia" w:hAnsi="Calibri" w:cs="Calibri"/>
          <w:sz w:val="24"/>
          <w:szCs w:val="24"/>
        </w:rPr>
      </w:pPr>
      <w:r w:rsidRPr="00B21DD8">
        <w:rPr>
          <w:rFonts w:ascii="Calibri" w:eastAsiaTheme="minorEastAsia" w:hAnsi="Calibri" w:cs="Calibri"/>
          <w:sz w:val="24"/>
          <w:szCs w:val="24"/>
        </w:rPr>
        <w:t xml:space="preserve">prayer and liturgy are central to the Catholic life of the school and therefore are in line </w:t>
      </w:r>
      <w:proofErr w:type="spellStart"/>
      <w:r w:rsidRPr="00B21DD8">
        <w:rPr>
          <w:rFonts w:ascii="Calibri" w:eastAsiaTheme="minorEastAsia" w:hAnsi="Calibri" w:cs="Calibri"/>
          <w:sz w:val="24"/>
          <w:szCs w:val="24"/>
        </w:rPr>
        <w:t>wit</w:t>
      </w:r>
      <w:proofErr w:type="spellEnd"/>
      <w:r w:rsidR="00B21DD8">
        <w:rPr>
          <w:rFonts w:ascii="Calibri" w:eastAsiaTheme="minorEastAsia" w:hAnsi="Calibri" w:cs="Calibri"/>
          <w:sz w:val="24"/>
          <w:szCs w:val="24"/>
        </w:rPr>
        <w:t xml:space="preserve"> the guidance</w:t>
      </w:r>
      <w:r w:rsidR="00B21DD8" w:rsidRPr="00B21DD8">
        <w:rPr>
          <w:rFonts w:ascii="Calibri" w:eastAsiaTheme="minorEastAsia" w:hAnsi="Calibri" w:cs="Calibri"/>
          <w:sz w:val="24"/>
          <w:szCs w:val="24"/>
        </w:rPr>
        <w:t xml:space="preserve"> </w:t>
      </w:r>
      <w:r w:rsidR="00B21DD8">
        <w:rPr>
          <w:rFonts w:ascii="Calibri" w:eastAsiaTheme="minorEastAsia" w:hAnsi="Calibri" w:cs="Calibri"/>
          <w:sz w:val="24"/>
          <w:szCs w:val="24"/>
        </w:rPr>
        <w:t>set out by the prayer and liturgy directory,</w:t>
      </w:r>
    </w:p>
    <w:p w:rsidR="61240F1A" w:rsidRPr="00B21DD8" w:rsidRDefault="61240F1A" w:rsidP="00B21DD8">
      <w:pPr>
        <w:pStyle w:val="NoSpacing"/>
        <w:rPr>
          <w:rFonts w:ascii="Calibri" w:eastAsiaTheme="minorEastAsia" w:hAnsi="Calibri" w:cs="Calibri"/>
          <w:sz w:val="24"/>
          <w:szCs w:val="24"/>
        </w:rPr>
      </w:pPr>
      <w:r w:rsidRPr="00B21DD8">
        <w:rPr>
          <w:rFonts w:ascii="Calibri" w:eastAsiaTheme="minorEastAsia" w:hAnsi="Calibri" w:cs="Calibri"/>
          <w:sz w:val="24"/>
          <w:szCs w:val="24"/>
        </w:rPr>
        <w:t xml:space="preserve">• they work in partnership with the leader(s) for prayer and liturgy </w:t>
      </w:r>
    </w:p>
    <w:p w:rsidR="61240F1A" w:rsidRPr="00B21DD8" w:rsidRDefault="61240F1A" w:rsidP="00B21DD8">
      <w:pPr>
        <w:pStyle w:val="NoSpacing"/>
        <w:rPr>
          <w:rFonts w:ascii="Calibri" w:eastAsiaTheme="minorEastAsia" w:hAnsi="Calibri" w:cs="Calibri"/>
          <w:sz w:val="24"/>
          <w:szCs w:val="24"/>
        </w:rPr>
      </w:pPr>
      <w:r w:rsidRPr="00B21DD8">
        <w:rPr>
          <w:rFonts w:ascii="Calibri" w:eastAsiaTheme="minorEastAsia" w:hAnsi="Calibri" w:cs="Calibri"/>
          <w:sz w:val="24"/>
          <w:szCs w:val="24"/>
        </w:rPr>
        <w:t xml:space="preserve">• those responsible for prayer and liturgy in the school have been given appropriate training and formation to ensure that all guidance is followed and adhered to </w:t>
      </w:r>
    </w:p>
    <w:p w:rsidR="61240F1A" w:rsidRDefault="61240F1A" w:rsidP="00B21DD8">
      <w:pPr>
        <w:pStyle w:val="NoSpacing"/>
        <w:rPr>
          <w:rFonts w:ascii="Calibri" w:eastAsiaTheme="minorEastAsia" w:hAnsi="Calibri" w:cs="Calibri"/>
          <w:sz w:val="24"/>
          <w:szCs w:val="24"/>
        </w:rPr>
      </w:pPr>
      <w:r w:rsidRPr="00B21DD8">
        <w:rPr>
          <w:rFonts w:ascii="Calibri" w:eastAsiaTheme="minorEastAsia" w:hAnsi="Calibri" w:cs="Calibri"/>
          <w:sz w:val="24"/>
          <w:szCs w:val="24"/>
        </w:rPr>
        <w:t>• there are suitable resources for prayer and liturgy in the schoo</w:t>
      </w:r>
      <w:r w:rsidR="1456C21F" w:rsidRPr="00B21DD8">
        <w:rPr>
          <w:rFonts w:ascii="Calibri" w:eastAsiaTheme="minorEastAsia" w:hAnsi="Calibri" w:cs="Calibri"/>
          <w:sz w:val="24"/>
          <w:szCs w:val="24"/>
        </w:rPr>
        <w:t>l</w:t>
      </w:r>
    </w:p>
    <w:p w:rsidR="00ED6559" w:rsidRDefault="00ED6559" w:rsidP="00B21DD8">
      <w:pPr>
        <w:pStyle w:val="NoSpacing"/>
        <w:rPr>
          <w:rFonts w:ascii="Calibri" w:eastAsiaTheme="minorEastAsia" w:hAnsi="Calibri" w:cs="Calibri"/>
          <w:sz w:val="24"/>
          <w:szCs w:val="24"/>
        </w:rPr>
      </w:pPr>
    </w:p>
    <w:p w:rsidR="00ED6559" w:rsidRDefault="00ED6559" w:rsidP="00B21DD8">
      <w:pPr>
        <w:pStyle w:val="NoSpacing"/>
        <w:rPr>
          <w:rFonts w:ascii="Calibri" w:eastAsiaTheme="minorEastAsia" w:hAnsi="Calibri" w:cs="Calibri"/>
          <w:sz w:val="24"/>
          <w:szCs w:val="24"/>
        </w:rPr>
      </w:pPr>
      <w:r>
        <w:rPr>
          <w:rFonts w:ascii="Calibri" w:eastAsiaTheme="minorEastAsia" w:hAnsi="Calibri" w:cs="Calibri"/>
          <w:sz w:val="24"/>
          <w:szCs w:val="24"/>
        </w:rPr>
        <w:t>(c) Those responsible for prayer and liturgy ensure that:</w:t>
      </w:r>
    </w:p>
    <w:p w:rsidR="00ED6559" w:rsidRDefault="00ED6559" w:rsidP="00B21DD8">
      <w:pPr>
        <w:pStyle w:val="NoSpacing"/>
        <w:rPr>
          <w:rFonts w:ascii="Calibri" w:eastAsiaTheme="minorEastAsia" w:hAnsi="Calibri" w:cs="Calibri"/>
          <w:sz w:val="24"/>
          <w:szCs w:val="24"/>
        </w:rPr>
      </w:pPr>
    </w:p>
    <w:p w:rsidR="00ED6559" w:rsidRDefault="00ED6559" w:rsidP="00D158C1">
      <w:pPr>
        <w:pStyle w:val="NoSpacing"/>
        <w:numPr>
          <w:ilvl w:val="0"/>
          <w:numId w:val="2"/>
        </w:numPr>
        <w:rPr>
          <w:rFonts w:ascii="Calibri" w:eastAsiaTheme="minorEastAsia" w:hAnsi="Calibri" w:cs="Calibri"/>
          <w:sz w:val="24"/>
          <w:szCs w:val="24"/>
        </w:rPr>
      </w:pPr>
      <w:r>
        <w:rPr>
          <w:rFonts w:ascii="Calibri" w:eastAsiaTheme="minorEastAsia" w:hAnsi="Calibri" w:cs="Calibri"/>
          <w:sz w:val="24"/>
          <w:szCs w:val="24"/>
        </w:rPr>
        <w:t>prayer and liturgy are central to the Catholic life of the school and are therefore in line with the guidance set out by the Prayer and Liturgy Directory.</w:t>
      </w:r>
    </w:p>
    <w:p w:rsidR="00ED6559" w:rsidRDefault="00ED6559" w:rsidP="00D158C1">
      <w:pPr>
        <w:pStyle w:val="NoSpacing"/>
        <w:numPr>
          <w:ilvl w:val="0"/>
          <w:numId w:val="2"/>
        </w:numPr>
        <w:rPr>
          <w:rFonts w:ascii="Calibri" w:eastAsiaTheme="minorEastAsia" w:hAnsi="Calibri" w:cs="Calibri"/>
          <w:sz w:val="24"/>
          <w:szCs w:val="24"/>
        </w:rPr>
      </w:pPr>
      <w:r>
        <w:rPr>
          <w:rFonts w:ascii="Calibri" w:eastAsiaTheme="minorEastAsia" w:hAnsi="Calibri" w:cs="Calibri"/>
          <w:sz w:val="24"/>
          <w:szCs w:val="24"/>
        </w:rPr>
        <w:t>there is an Annual Plan of Provision for prayer and liturgy across the school year which identifies liturgical seasons and key celebrations, as well as opportunities for the celebration of the Sacraments.</w:t>
      </w:r>
    </w:p>
    <w:p w:rsidR="00ED6559" w:rsidRDefault="00ED6559" w:rsidP="00D158C1">
      <w:pPr>
        <w:pStyle w:val="NoSpacing"/>
        <w:numPr>
          <w:ilvl w:val="0"/>
          <w:numId w:val="2"/>
        </w:numPr>
        <w:rPr>
          <w:rFonts w:ascii="Calibri" w:eastAsiaTheme="minorEastAsia" w:hAnsi="Calibri" w:cs="Calibri"/>
          <w:sz w:val="24"/>
          <w:szCs w:val="24"/>
        </w:rPr>
      </w:pPr>
      <w:r>
        <w:rPr>
          <w:rFonts w:ascii="Calibri" w:eastAsiaTheme="minorEastAsia" w:hAnsi="Calibri" w:cs="Calibri"/>
          <w:sz w:val="24"/>
          <w:szCs w:val="24"/>
        </w:rPr>
        <w:t>there is daily planned prayer for all pupils, appropriate to age and ability, as outlined in the Prayer and Liturgy Directory.</w:t>
      </w:r>
    </w:p>
    <w:p w:rsidR="00ED6559" w:rsidRDefault="00ED6559" w:rsidP="00D158C1">
      <w:pPr>
        <w:pStyle w:val="NoSpacing"/>
        <w:numPr>
          <w:ilvl w:val="0"/>
          <w:numId w:val="2"/>
        </w:numPr>
        <w:rPr>
          <w:rFonts w:ascii="Calibri" w:eastAsiaTheme="minorEastAsia" w:hAnsi="Calibri" w:cs="Calibri"/>
          <w:sz w:val="24"/>
          <w:szCs w:val="24"/>
        </w:rPr>
      </w:pPr>
      <w:r>
        <w:rPr>
          <w:rFonts w:ascii="Calibri" w:eastAsiaTheme="minorEastAsia" w:hAnsi="Calibri" w:cs="Calibri"/>
          <w:sz w:val="24"/>
          <w:szCs w:val="24"/>
        </w:rPr>
        <w:lastRenderedPageBreak/>
        <w:t xml:space="preserve">pupils are supported in their liturgical formation to take an active role in the planning, preparation and delivery of prayer and liturgy according to their age and capacity, and in a </w:t>
      </w:r>
      <w:r w:rsidR="00845BED">
        <w:rPr>
          <w:rFonts w:ascii="Calibri" w:eastAsiaTheme="minorEastAsia" w:hAnsi="Calibri" w:cs="Calibri"/>
          <w:sz w:val="24"/>
          <w:szCs w:val="24"/>
        </w:rPr>
        <w:t>manner, which</w:t>
      </w:r>
      <w:r>
        <w:rPr>
          <w:rFonts w:ascii="Calibri" w:eastAsiaTheme="minorEastAsia" w:hAnsi="Calibri" w:cs="Calibri"/>
          <w:sz w:val="24"/>
          <w:szCs w:val="24"/>
        </w:rPr>
        <w:t xml:space="preserve"> facilitates their progressive participation.</w:t>
      </w:r>
    </w:p>
    <w:p w:rsidR="00ED6559" w:rsidRDefault="00ED6559" w:rsidP="00D158C1">
      <w:pPr>
        <w:pStyle w:val="NoSpacing"/>
        <w:numPr>
          <w:ilvl w:val="0"/>
          <w:numId w:val="2"/>
        </w:numPr>
        <w:rPr>
          <w:rFonts w:ascii="Calibri" w:eastAsiaTheme="minorEastAsia" w:hAnsi="Calibri" w:cs="Calibri"/>
          <w:sz w:val="24"/>
          <w:szCs w:val="24"/>
        </w:rPr>
      </w:pPr>
      <w:r>
        <w:rPr>
          <w:rFonts w:ascii="Calibri" w:eastAsiaTheme="minorEastAsia" w:hAnsi="Calibri" w:cs="Calibri"/>
          <w:sz w:val="24"/>
          <w:szCs w:val="24"/>
        </w:rPr>
        <w:t>resources to support the planning</w:t>
      </w:r>
      <w:r w:rsidR="0023078D">
        <w:rPr>
          <w:rFonts w:ascii="Calibri" w:eastAsiaTheme="minorEastAsia" w:hAnsi="Calibri" w:cs="Calibri"/>
          <w:sz w:val="24"/>
          <w:szCs w:val="24"/>
        </w:rPr>
        <w:t xml:space="preserve"> of prayer and liturgy are appropriate and readily available to staff and pupils</w:t>
      </w:r>
    </w:p>
    <w:p w:rsidR="0023078D" w:rsidRDefault="0023078D" w:rsidP="00D158C1">
      <w:pPr>
        <w:pStyle w:val="NoSpacing"/>
        <w:numPr>
          <w:ilvl w:val="0"/>
          <w:numId w:val="2"/>
        </w:numPr>
        <w:rPr>
          <w:rFonts w:ascii="Calibri" w:eastAsiaTheme="minorEastAsia" w:hAnsi="Calibri" w:cs="Calibri"/>
          <w:sz w:val="24"/>
          <w:szCs w:val="24"/>
        </w:rPr>
      </w:pPr>
      <w:r>
        <w:rPr>
          <w:rFonts w:ascii="Calibri" w:eastAsiaTheme="minorEastAsia" w:hAnsi="Calibri" w:cs="Calibri"/>
          <w:sz w:val="24"/>
          <w:szCs w:val="24"/>
        </w:rPr>
        <w:t>induction on prayer and liturgy takes place for new members of staff as required</w:t>
      </w:r>
    </w:p>
    <w:p w:rsidR="0023078D" w:rsidRDefault="0023078D" w:rsidP="00D158C1">
      <w:pPr>
        <w:pStyle w:val="NoSpacing"/>
        <w:numPr>
          <w:ilvl w:val="0"/>
          <w:numId w:val="2"/>
        </w:numPr>
        <w:rPr>
          <w:rFonts w:ascii="Calibri" w:eastAsiaTheme="minorEastAsia" w:hAnsi="Calibri" w:cs="Calibri"/>
          <w:sz w:val="24"/>
          <w:szCs w:val="24"/>
        </w:rPr>
      </w:pPr>
      <w:r>
        <w:rPr>
          <w:rFonts w:ascii="Calibri" w:eastAsiaTheme="minorEastAsia" w:hAnsi="Calibri" w:cs="Calibri"/>
          <w:sz w:val="24"/>
          <w:szCs w:val="24"/>
        </w:rPr>
        <w:t>staff have access to effective, current training and formation opportunities</w:t>
      </w:r>
    </w:p>
    <w:p w:rsidR="0023078D" w:rsidRDefault="0023078D" w:rsidP="00D158C1">
      <w:pPr>
        <w:pStyle w:val="NoSpacing"/>
        <w:numPr>
          <w:ilvl w:val="0"/>
          <w:numId w:val="2"/>
        </w:numPr>
        <w:rPr>
          <w:rFonts w:ascii="Calibri" w:eastAsiaTheme="minorEastAsia" w:hAnsi="Calibri" w:cs="Calibri"/>
          <w:sz w:val="24"/>
          <w:szCs w:val="24"/>
        </w:rPr>
      </w:pPr>
      <w:r>
        <w:rPr>
          <w:rFonts w:ascii="Calibri" w:eastAsiaTheme="minorEastAsia" w:hAnsi="Calibri" w:cs="Calibri"/>
          <w:sz w:val="24"/>
          <w:szCs w:val="24"/>
        </w:rPr>
        <w:t>monitoring and evaluation of prayer and liturgy take place regularly and feed back into planning for future liturgies</w:t>
      </w:r>
    </w:p>
    <w:p w:rsidR="0023078D" w:rsidRDefault="0023078D" w:rsidP="00D158C1">
      <w:pPr>
        <w:pStyle w:val="NoSpacing"/>
        <w:numPr>
          <w:ilvl w:val="0"/>
          <w:numId w:val="2"/>
        </w:numPr>
        <w:rPr>
          <w:rFonts w:ascii="Calibri" w:eastAsiaTheme="minorEastAsia" w:hAnsi="Calibri" w:cs="Calibri"/>
          <w:sz w:val="24"/>
          <w:szCs w:val="24"/>
        </w:rPr>
      </w:pPr>
      <w:r>
        <w:rPr>
          <w:rFonts w:ascii="Calibri" w:eastAsiaTheme="minorEastAsia" w:hAnsi="Calibri" w:cs="Calibri"/>
          <w:sz w:val="24"/>
          <w:szCs w:val="24"/>
        </w:rPr>
        <w:t>monitoring of prayer and is reported back to the headteacher and governing body to support whole-school development and the Catholic life of the school.</w:t>
      </w:r>
    </w:p>
    <w:p w:rsidR="0023078D" w:rsidRDefault="0023078D" w:rsidP="00D158C1">
      <w:pPr>
        <w:pStyle w:val="NoSpacing"/>
        <w:numPr>
          <w:ilvl w:val="0"/>
          <w:numId w:val="2"/>
        </w:numPr>
        <w:rPr>
          <w:rFonts w:ascii="Calibri" w:eastAsiaTheme="minorEastAsia" w:hAnsi="Calibri" w:cs="Calibri"/>
          <w:sz w:val="24"/>
          <w:szCs w:val="24"/>
        </w:rPr>
      </w:pPr>
      <w:r>
        <w:rPr>
          <w:rFonts w:ascii="Calibri" w:eastAsiaTheme="minorEastAsia" w:hAnsi="Calibri" w:cs="Calibri"/>
          <w:sz w:val="24"/>
          <w:szCs w:val="24"/>
        </w:rPr>
        <w:t>ensure that the</w:t>
      </w:r>
      <w:r w:rsidRPr="0023078D">
        <w:rPr>
          <w:rFonts w:ascii="Calibri" w:eastAsiaTheme="minorEastAsia" w:hAnsi="Calibri" w:cs="Calibri"/>
          <w:sz w:val="24"/>
          <w:szCs w:val="24"/>
        </w:rPr>
        <w:t xml:space="preserve"> close relationship with local clergy and parish communities strengthens our Catholic life, enabling pupils and families to experience a sense of belonging to the wider Church community.</w:t>
      </w:r>
    </w:p>
    <w:p w:rsidR="0023078D" w:rsidRPr="00B21DD8" w:rsidRDefault="0023078D" w:rsidP="00D158C1">
      <w:pPr>
        <w:pStyle w:val="NoSpacing"/>
        <w:numPr>
          <w:ilvl w:val="0"/>
          <w:numId w:val="2"/>
        </w:numPr>
        <w:rPr>
          <w:rFonts w:ascii="Calibri" w:eastAsiaTheme="minorEastAsia" w:hAnsi="Calibri" w:cs="Calibri"/>
          <w:sz w:val="24"/>
          <w:szCs w:val="24"/>
        </w:rPr>
      </w:pPr>
      <w:r>
        <w:rPr>
          <w:rFonts w:ascii="Calibri" w:eastAsiaTheme="minorEastAsia" w:hAnsi="Calibri" w:cs="Calibri"/>
          <w:sz w:val="24"/>
          <w:szCs w:val="24"/>
        </w:rPr>
        <w:t>to continue liasing with the Diocesan Advisory Service and others to ensure that we are updated with the best practice</w:t>
      </w:r>
    </w:p>
    <w:p w:rsidR="7F13F4BB" w:rsidRDefault="7F13F4BB" w:rsidP="7F13F4BB">
      <w:pPr>
        <w:pStyle w:val="NoSpacing"/>
        <w:ind w:left="720"/>
      </w:pPr>
    </w:p>
    <w:p w:rsidR="1456C21F" w:rsidRDefault="1456C21F" w:rsidP="7F13F4BB">
      <w:pPr>
        <w:pStyle w:val="NoSpacing"/>
        <w:rPr>
          <w:rFonts w:asciiTheme="minorHAnsi" w:eastAsiaTheme="minorEastAsia" w:hAnsiTheme="minorHAnsi" w:cstheme="minorBidi"/>
          <w:sz w:val="24"/>
          <w:szCs w:val="24"/>
        </w:rPr>
      </w:pPr>
    </w:p>
    <w:p w:rsidR="00564B0E" w:rsidRDefault="00B21DD8" w:rsidP="00564B0E">
      <w:pPr>
        <w:pStyle w:val="NoSpacing"/>
        <w:rPr>
          <w:rFonts w:eastAsiaTheme="minorEastAsia"/>
        </w:rPr>
      </w:pPr>
      <w:r>
        <w:rPr>
          <w:rFonts w:eastAsiaTheme="minorEastAsia"/>
        </w:rPr>
        <w:t xml:space="preserve">       </w:t>
      </w:r>
    </w:p>
    <w:p w:rsidR="00564B0E" w:rsidRDefault="00564B0E" w:rsidP="00564B0E">
      <w:pPr>
        <w:pStyle w:val="NoSpacing"/>
        <w:rPr>
          <w:rFonts w:asciiTheme="minorHAnsi" w:eastAsiaTheme="minorEastAsia" w:hAnsiTheme="minorHAnsi" w:cstheme="minorBidi"/>
          <w:b/>
          <w:bCs/>
          <w:sz w:val="24"/>
          <w:szCs w:val="24"/>
        </w:rPr>
      </w:pPr>
      <w:r>
        <w:rPr>
          <w:rFonts w:asciiTheme="minorHAnsi" w:eastAsiaTheme="minorEastAsia" w:hAnsiTheme="minorHAnsi" w:cstheme="minorBidi"/>
          <w:b/>
          <w:bCs/>
          <w:sz w:val="24"/>
          <w:szCs w:val="24"/>
        </w:rPr>
        <w:t xml:space="preserve">4. </w:t>
      </w:r>
      <w:r w:rsidR="001043B3" w:rsidRPr="00564B0E">
        <w:rPr>
          <w:rFonts w:asciiTheme="minorHAnsi" w:eastAsiaTheme="minorEastAsia" w:hAnsiTheme="minorHAnsi" w:cstheme="minorBidi"/>
          <w:b/>
          <w:bCs/>
          <w:sz w:val="24"/>
          <w:szCs w:val="24"/>
        </w:rPr>
        <w:t xml:space="preserve">The Place of </w:t>
      </w:r>
      <w:r>
        <w:rPr>
          <w:rFonts w:asciiTheme="minorHAnsi" w:eastAsiaTheme="minorEastAsia" w:hAnsiTheme="minorHAnsi" w:cstheme="minorBidi"/>
          <w:b/>
          <w:bCs/>
          <w:sz w:val="24"/>
          <w:szCs w:val="24"/>
        </w:rPr>
        <w:t>Prayer and Liturgy</w:t>
      </w:r>
      <w:r w:rsidR="001043B3" w:rsidRPr="00564B0E">
        <w:rPr>
          <w:rFonts w:asciiTheme="minorHAnsi" w:eastAsiaTheme="minorEastAsia" w:hAnsiTheme="minorHAnsi" w:cstheme="minorBidi"/>
          <w:b/>
          <w:bCs/>
          <w:sz w:val="24"/>
          <w:szCs w:val="24"/>
        </w:rPr>
        <w:t xml:space="preserve"> in the Life of Our School</w:t>
      </w:r>
    </w:p>
    <w:p w:rsidR="00564B0E" w:rsidRDefault="00564B0E" w:rsidP="00564B0E">
      <w:pPr>
        <w:pStyle w:val="NoSpacing"/>
        <w:rPr>
          <w:rFonts w:asciiTheme="minorHAnsi" w:eastAsiaTheme="minorEastAsia" w:hAnsiTheme="minorHAnsi" w:cstheme="minorBidi"/>
        </w:rPr>
      </w:pPr>
    </w:p>
    <w:p w:rsidR="001043B3" w:rsidRPr="00564B0E" w:rsidRDefault="001043B3" w:rsidP="00564B0E">
      <w:pPr>
        <w:pStyle w:val="NoSpacing"/>
        <w:rPr>
          <w:rFonts w:asciiTheme="minorHAnsi" w:eastAsiaTheme="minorEastAsia" w:hAnsiTheme="minorHAnsi" w:cstheme="minorHAnsi"/>
          <w:sz w:val="24"/>
          <w:szCs w:val="24"/>
        </w:rPr>
      </w:pPr>
      <w:r w:rsidRPr="00564B0E">
        <w:rPr>
          <w:rFonts w:asciiTheme="minorHAnsi" w:eastAsiaTheme="minorEastAsia" w:hAnsiTheme="minorHAnsi" w:cstheme="minorBidi"/>
          <w:sz w:val="24"/>
          <w:szCs w:val="24"/>
        </w:rPr>
        <w:t xml:space="preserve">We endorse the belief that Collective Worship </w:t>
      </w:r>
      <w:r w:rsidR="1766B431" w:rsidRPr="00564B0E">
        <w:rPr>
          <w:rFonts w:asciiTheme="minorHAnsi" w:eastAsiaTheme="minorEastAsia" w:hAnsiTheme="minorHAnsi" w:cstheme="minorBidi"/>
          <w:sz w:val="24"/>
          <w:szCs w:val="24"/>
        </w:rPr>
        <w:t>considers</w:t>
      </w:r>
      <w:r w:rsidRPr="00564B0E">
        <w:rPr>
          <w:rFonts w:asciiTheme="minorHAnsi" w:eastAsiaTheme="minorEastAsia" w:hAnsiTheme="minorHAnsi" w:cstheme="minorBidi"/>
          <w:sz w:val="24"/>
          <w:szCs w:val="24"/>
        </w:rPr>
        <w:t xml:space="preserve"> the religious and educational needs of all who share in it:</w:t>
      </w:r>
    </w:p>
    <w:p w:rsidR="001043B3" w:rsidRPr="001043B3" w:rsidRDefault="001043B3" w:rsidP="7F13F4BB">
      <w:pPr>
        <w:autoSpaceDE w:val="0"/>
        <w:autoSpaceDN w:val="0"/>
        <w:adjustRightInd w:val="0"/>
        <w:ind w:left="426"/>
        <w:rPr>
          <w:rFonts w:asciiTheme="minorHAnsi" w:eastAsiaTheme="minorEastAsia" w:hAnsiTheme="minorHAnsi" w:cstheme="minorBidi"/>
          <w:lang w:val="en-GB"/>
        </w:rPr>
      </w:pPr>
    </w:p>
    <w:p w:rsidR="001043B3" w:rsidRPr="00564B0E" w:rsidRDefault="001043B3" w:rsidP="00D158C1">
      <w:pPr>
        <w:pStyle w:val="NoSpacing"/>
        <w:numPr>
          <w:ilvl w:val="0"/>
          <w:numId w:val="3"/>
        </w:numPr>
        <w:rPr>
          <w:rFonts w:asciiTheme="minorHAnsi" w:eastAsiaTheme="minorEastAsia" w:hAnsiTheme="minorHAnsi" w:cstheme="minorHAnsi"/>
          <w:sz w:val="24"/>
          <w:szCs w:val="24"/>
        </w:rPr>
      </w:pPr>
      <w:r w:rsidRPr="00564B0E">
        <w:rPr>
          <w:rFonts w:asciiTheme="minorHAnsi" w:eastAsiaTheme="minorEastAsia" w:hAnsiTheme="minorHAnsi" w:cstheme="minorHAnsi"/>
          <w:sz w:val="24"/>
          <w:szCs w:val="24"/>
        </w:rPr>
        <w:t>Those who form part of the worshipping community in church</w:t>
      </w:r>
    </w:p>
    <w:p w:rsidR="001043B3" w:rsidRPr="00564B0E" w:rsidRDefault="001043B3" w:rsidP="00D158C1">
      <w:pPr>
        <w:pStyle w:val="NoSpacing"/>
        <w:numPr>
          <w:ilvl w:val="0"/>
          <w:numId w:val="3"/>
        </w:numPr>
        <w:rPr>
          <w:rFonts w:asciiTheme="minorHAnsi" w:eastAsiaTheme="minorEastAsia" w:hAnsiTheme="minorHAnsi" w:cstheme="minorHAnsi"/>
          <w:sz w:val="24"/>
          <w:szCs w:val="24"/>
        </w:rPr>
      </w:pPr>
      <w:r w:rsidRPr="00564B0E">
        <w:rPr>
          <w:rFonts w:asciiTheme="minorHAnsi" w:eastAsiaTheme="minorEastAsia" w:hAnsiTheme="minorHAnsi" w:cstheme="minorHAnsi"/>
          <w:sz w:val="24"/>
          <w:szCs w:val="24"/>
        </w:rPr>
        <w:t>Those for whom school may be their first and only experience of church</w:t>
      </w:r>
    </w:p>
    <w:p w:rsidR="001043B3" w:rsidRPr="00564B0E" w:rsidRDefault="001043B3" w:rsidP="00D158C1">
      <w:pPr>
        <w:pStyle w:val="NoSpacing"/>
        <w:numPr>
          <w:ilvl w:val="0"/>
          <w:numId w:val="3"/>
        </w:numPr>
        <w:rPr>
          <w:rFonts w:asciiTheme="minorHAnsi" w:eastAsiaTheme="minorEastAsia" w:hAnsiTheme="minorHAnsi" w:cstheme="minorHAnsi"/>
          <w:sz w:val="24"/>
          <w:szCs w:val="24"/>
        </w:rPr>
      </w:pPr>
      <w:r w:rsidRPr="00564B0E">
        <w:rPr>
          <w:rFonts w:asciiTheme="minorHAnsi" w:eastAsiaTheme="minorEastAsia" w:hAnsiTheme="minorHAnsi" w:cstheme="minorHAnsi"/>
          <w:sz w:val="24"/>
          <w:szCs w:val="24"/>
        </w:rPr>
        <w:t>Those from other Christian traditions, or none</w:t>
      </w:r>
    </w:p>
    <w:p w:rsidR="001043B3" w:rsidRPr="00564B0E" w:rsidRDefault="001043B3" w:rsidP="00D158C1">
      <w:pPr>
        <w:pStyle w:val="NoSpacing"/>
        <w:numPr>
          <w:ilvl w:val="0"/>
          <w:numId w:val="3"/>
        </w:numPr>
        <w:rPr>
          <w:rFonts w:asciiTheme="minorHAnsi" w:eastAsiaTheme="minorEastAsia" w:hAnsiTheme="minorHAnsi" w:cstheme="minorHAnsi"/>
          <w:sz w:val="24"/>
          <w:szCs w:val="24"/>
        </w:rPr>
      </w:pPr>
      <w:r w:rsidRPr="00564B0E">
        <w:rPr>
          <w:rFonts w:asciiTheme="minorHAnsi" w:eastAsiaTheme="minorEastAsia" w:hAnsiTheme="minorHAnsi" w:cstheme="minorHAnsi"/>
          <w:sz w:val="24"/>
          <w:szCs w:val="24"/>
        </w:rPr>
        <w:t>Those from other faith backgrounds</w:t>
      </w:r>
    </w:p>
    <w:p w:rsidR="001043B3" w:rsidRPr="00564B0E" w:rsidRDefault="001043B3" w:rsidP="00D158C1">
      <w:pPr>
        <w:pStyle w:val="NoSpacing"/>
        <w:numPr>
          <w:ilvl w:val="0"/>
          <w:numId w:val="3"/>
        </w:numPr>
        <w:rPr>
          <w:rFonts w:asciiTheme="minorHAnsi" w:eastAsiaTheme="minorEastAsia" w:hAnsiTheme="minorHAnsi" w:cstheme="minorHAnsi"/>
          <w:sz w:val="24"/>
          <w:szCs w:val="24"/>
        </w:rPr>
      </w:pPr>
      <w:r w:rsidRPr="00564B0E">
        <w:rPr>
          <w:rFonts w:asciiTheme="minorHAnsi" w:eastAsiaTheme="minorEastAsia" w:hAnsiTheme="minorHAnsi" w:cstheme="minorHAnsi"/>
          <w:sz w:val="24"/>
          <w:szCs w:val="24"/>
        </w:rPr>
        <w:t>It will be an educational activity or experience to which all can contribute and from which all can gain.</w:t>
      </w:r>
    </w:p>
    <w:p w:rsidR="001043B3" w:rsidRPr="001043B3" w:rsidRDefault="001043B3" w:rsidP="7F13F4BB">
      <w:pPr>
        <w:autoSpaceDE w:val="0"/>
        <w:autoSpaceDN w:val="0"/>
        <w:adjustRightInd w:val="0"/>
        <w:ind w:left="426"/>
        <w:rPr>
          <w:rFonts w:asciiTheme="minorHAnsi" w:eastAsiaTheme="minorEastAsia" w:hAnsiTheme="minorHAnsi" w:cstheme="minorBidi"/>
          <w:lang w:val="en-GB"/>
        </w:rPr>
      </w:pPr>
    </w:p>
    <w:p w:rsidR="001043B3" w:rsidRPr="001043B3" w:rsidRDefault="001043B3" w:rsidP="00564B0E">
      <w:pPr>
        <w:autoSpaceDE w:val="0"/>
        <w:autoSpaceDN w:val="0"/>
        <w:adjustRightInd w:val="0"/>
        <w:rPr>
          <w:rFonts w:asciiTheme="minorHAnsi" w:eastAsiaTheme="minorEastAsia" w:hAnsiTheme="minorHAnsi" w:cstheme="minorBidi"/>
          <w:lang w:val="en-GB"/>
        </w:rPr>
      </w:pPr>
      <w:r w:rsidRPr="7F13F4BB">
        <w:rPr>
          <w:rFonts w:asciiTheme="minorHAnsi" w:eastAsiaTheme="minorEastAsia" w:hAnsiTheme="minorHAnsi" w:cstheme="minorBidi"/>
          <w:lang w:val="en-GB"/>
        </w:rPr>
        <w:t>We will continue to foster and deepen the children’s personal relationship with</w:t>
      </w:r>
      <w:r w:rsidR="00564B0E">
        <w:rPr>
          <w:rFonts w:asciiTheme="minorHAnsi" w:eastAsiaTheme="minorEastAsia" w:hAnsiTheme="minorHAnsi" w:cstheme="minorBidi"/>
          <w:lang w:val="en-GB"/>
        </w:rPr>
        <w:t xml:space="preserve"> </w:t>
      </w:r>
      <w:r w:rsidRPr="7F13F4BB">
        <w:rPr>
          <w:rFonts w:asciiTheme="minorHAnsi" w:eastAsiaTheme="minorEastAsia" w:hAnsiTheme="minorHAnsi" w:cstheme="minorBidi"/>
          <w:lang w:val="en-GB"/>
        </w:rPr>
        <w:t xml:space="preserve">God our Father, daily, in prayer. We do this by helping them become aware of God’s Presence in their lives and of </w:t>
      </w:r>
      <w:r w:rsidR="00564B0E">
        <w:rPr>
          <w:rFonts w:asciiTheme="minorHAnsi" w:eastAsiaTheme="minorEastAsia" w:hAnsiTheme="minorHAnsi" w:cstheme="minorBidi"/>
          <w:lang w:val="en-GB"/>
        </w:rPr>
        <w:t>h</w:t>
      </w:r>
      <w:r w:rsidRPr="7F13F4BB">
        <w:rPr>
          <w:rFonts w:asciiTheme="minorHAnsi" w:eastAsiaTheme="minorEastAsia" w:hAnsiTheme="minorHAnsi" w:cstheme="minorBidi"/>
          <w:lang w:val="en-GB"/>
        </w:rPr>
        <w:t xml:space="preserve">is love for them by leading them to respond to </w:t>
      </w:r>
      <w:r w:rsidR="00564B0E">
        <w:rPr>
          <w:rFonts w:asciiTheme="minorHAnsi" w:eastAsiaTheme="minorEastAsia" w:hAnsiTheme="minorHAnsi" w:cstheme="minorBidi"/>
          <w:lang w:val="en-GB"/>
        </w:rPr>
        <w:t>h</w:t>
      </w:r>
      <w:r w:rsidRPr="7F13F4BB">
        <w:rPr>
          <w:rFonts w:asciiTheme="minorHAnsi" w:eastAsiaTheme="minorEastAsia" w:hAnsiTheme="minorHAnsi" w:cstheme="minorBidi"/>
          <w:lang w:val="en-GB"/>
        </w:rPr>
        <w:t>im in a manner suited to their age. This may be in one of the following ways:</w:t>
      </w:r>
    </w:p>
    <w:p w:rsidR="001043B3" w:rsidRPr="001043B3" w:rsidRDefault="001043B3" w:rsidP="7F13F4BB">
      <w:pPr>
        <w:autoSpaceDE w:val="0"/>
        <w:autoSpaceDN w:val="0"/>
        <w:adjustRightInd w:val="0"/>
        <w:ind w:left="426"/>
        <w:rPr>
          <w:rFonts w:asciiTheme="minorHAnsi" w:eastAsiaTheme="minorEastAsia" w:hAnsiTheme="minorHAnsi" w:cstheme="minorBidi"/>
          <w:lang w:val="en-GB"/>
        </w:rPr>
      </w:pPr>
    </w:p>
    <w:p w:rsidR="001043B3" w:rsidRPr="00C031D4" w:rsidRDefault="001043B3" w:rsidP="00D158C1">
      <w:pPr>
        <w:pStyle w:val="ListParagraph"/>
        <w:numPr>
          <w:ilvl w:val="0"/>
          <w:numId w:val="8"/>
        </w:numPr>
        <w:autoSpaceDE w:val="0"/>
        <w:autoSpaceDN w:val="0"/>
        <w:adjustRightInd w:val="0"/>
        <w:rPr>
          <w:rFonts w:asciiTheme="minorHAnsi" w:eastAsiaTheme="minorEastAsia" w:hAnsiTheme="minorHAnsi" w:cstheme="minorBidi"/>
          <w:sz w:val="24"/>
          <w:szCs w:val="24"/>
        </w:rPr>
      </w:pPr>
      <w:r w:rsidRPr="00C031D4">
        <w:rPr>
          <w:rFonts w:asciiTheme="minorHAnsi" w:eastAsiaTheme="minorEastAsia" w:hAnsiTheme="minorHAnsi" w:cstheme="minorBidi"/>
          <w:sz w:val="24"/>
          <w:szCs w:val="24"/>
        </w:rPr>
        <w:t>Prayer of silence</w:t>
      </w:r>
    </w:p>
    <w:p w:rsidR="001043B3" w:rsidRPr="00C031D4" w:rsidRDefault="001043B3" w:rsidP="00D158C1">
      <w:pPr>
        <w:pStyle w:val="ListParagraph"/>
        <w:numPr>
          <w:ilvl w:val="0"/>
          <w:numId w:val="8"/>
        </w:numPr>
        <w:autoSpaceDE w:val="0"/>
        <w:autoSpaceDN w:val="0"/>
        <w:adjustRightInd w:val="0"/>
        <w:rPr>
          <w:rFonts w:asciiTheme="minorHAnsi" w:eastAsiaTheme="minorEastAsia" w:hAnsiTheme="minorHAnsi" w:cstheme="minorBidi"/>
          <w:sz w:val="24"/>
          <w:szCs w:val="24"/>
        </w:rPr>
      </w:pPr>
      <w:r w:rsidRPr="00C031D4">
        <w:rPr>
          <w:rFonts w:asciiTheme="minorHAnsi" w:eastAsiaTheme="minorEastAsia" w:hAnsiTheme="minorHAnsi" w:cstheme="minorBidi"/>
          <w:sz w:val="24"/>
          <w:szCs w:val="24"/>
        </w:rPr>
        <w:t>Spontaneous prayer</w:t>
      </w:r>
    </w:p>
    <w:p w:rsidR="001043B3" w:rsidRPr="00C031D4" w:rsidRDefault="001043B3" w:rsidP="00D158C1">
      <w:pPr>
        <w:pStyle w:val="ListParagraph"/>
        <w:numPr>
          <w:ilvl w:val="0"/>
          <w:numId w:val="8"/>
        </w:numPr>
        <w:autoSpaceDE w:val="0"/>
        <w:autoSpaceDN w:val="0"/>
        <w:adjustRightInd w:val="0"/>
        <w:rPr>
          <w:rFonts w:asciiTheme="minorHAnsi" w:eastAsiaTheme="minorEastAsia" w:hAnsiTheme="minorHAnsi" w:cstheme="minorBidi"/>
          <w:sz w:val="24"/>
          <w:szCs w:val="24"/>
        </w:rPr>
      </w:pPr>
      <w:r w:rsidRPr="00C031D4">
        <w:rPr>
          <w:rFonts w:asciiTheme="minorHAnsi" w:eastAsiaTheme="minorEastAsia" w:hAnsiTheme="minorHAnsi" w:cstheme="minorBidi"/>
          <w:sz w:val="24"/>
          <w:szCs w:val="24"/>
        </w:rPr>
        <w:t>Praying through gesture or action</w:t>
      </w:r>
    </w:p>
    <w:p w:rsidR="001043B3" w:rsidRPr="00C031D4" w:rsidRDefault="001043B3" w:rsidP="00D158C1">
      <w:pPr>
        <w:pStyle w:val="ListParagraph"/>
        <w:numPr>
          <w:ilvl w:val="0"/>
          <w:numId w:val="8"/>
        </w:numPr>
        <w:autoSpaceDE w:val="0"/>
        <w:autoSpaceDN w:val="0"/>
        <w:adjustRightInd w:val="0"/>
        <w:rPr>
          <w:rFonts w:asciiTheme="minorHAnsi" w:eastAsiaTheme="minorEastAsia" w:hAnsiTheme="minorHAnsi" w:cstheme="minorBidi"/>
          <w:sz w:val="24"/>
          <w:szCs w:val="24"/>
        </w:rPr>
      </w:pPr>
      <w:r w:rsidRPr="00C031D4">
        <w:rPr>
          <w:rFonts w:asciiTheme="minorHAnsi" w:eastAsiaTheme="minorEastAsia" w:hAnsiTheme="minorHAnsi" w:cstheme="minorBidi"/>
          <w:sz w:val="24"/>
          <w:szCs w:val="24"/>
        </w:rPr>
        <w:t>Formal prayer</w:t>
      </w:r>
    </w:p>
    <w:p w:rsidR="001043B3" w:rsidRPr="00C031D4" w:rsidRDefault="001043B3" w:rsidP="00D158C1">
      <w:pPr>
        <w:pStyle w:val="ListParagraph"/>
        <w:numPr>
          <w:ilvl w:val="0"/>
          <w:numId w:val="8"/>
        </w:numPr>
        <w:autoSpaceDE w:val="0"/>
        <w:autoSpaceDN w:val="0"/>
        <w:adjustRightInd w:val="0"/>
        <w:rPr>
          <w:rFonts w:asciiTheme="minorHAnsi" w:eastAsiaTheme="minorEastAsia" w:hAnsiTheme="minorHAnsi" w:cstheme="minorBidi"/>
          <w:sz w:val="24"/>
          <w:szCs w:val="24"/>
        </w:rPr>
      </w:pPr>
      <w:r w:rsidRPr="00C031D4">
        <w:rPr>
          <w:rFonts w:asciiTheme="minorHAnsi" w:eastAsiaTheme="minorEastAsia" w:hAnsiTheme="minorHAnsi" w:cstheme="minorBidi"/>
          <w:sz w:val="24"/>
          <w:szCs w:val="24"/>
        </w:rPr>
        <w:t>Singing</w:t>
      </w:r>
    </w:p>
    <w:p w:rsidR="001043B3" w:rsidRPr="001043B3" w:rsidRDefault="001043B3" w:rsidP="7F13F4BB">
      <w:pPr>
        <w:autoSpaceDE w:val="0"/>
        <w:autoSpaceDN w:val="0"/>
        <w:adjustRightInd w:val="0"/>
        <w:ind w:left="426"/>
        <w:rPr>
          <w:rFonts w:asciiTheme="minorHAnsi" w:eastAsiaTheme="minorEastAsia" w:hAnsiTheme="minorHAnsi" w:cstheme="minorBidi"/>
          <w:lang w:val="en-GB"/>
        </w:rPr>
      </w:pPr>
    </w:p>
    <w:p w:rsidR="001043B3" w:rsidRPr="001043B3" w:rsidRDefault="001043B3" w:rsidP="00C031D4">
      <w:pPr>
        <w:autoSpaceDE w:val="0"/>
        <w:autoSpaceDN w:val="0"/>
        <w:adjustRightInd w:val="0"/>
        <w:rPr>
          <w:rFonts w:asciiTheme="minorHAnsi" w:eastAsiaTheme="minorEastAsia" w:hAnsiTheme="minorHAnsi" w:cstheme="minorBidi"/>
          <w:lang w:val="en-GB"/>
        </w:rPr>
      </w:pPr>
      <w:r w:rsidRPr="7F13F4BB">
        <w:rPr>
          <w:rFonts w:asciiTheme="minorHAnsi" w:eastAsiaTheme="minorEastAsia" w:hAnsiTheme="minorHAnsi" w:cstheme="minorBidi"/>
          <w:lang w:val="en-GB"/>
        </w:rPr>
        <w:t>Prayer will not be confined to an act of worship. Children are encouraged to pray in the morning and in the evening. Worship in this school is more than just a legal requirement. It is an integral part of school life and central to the Catholic tradition.</w:t>
      </w:r>
    </w:p>
    <w:p w:rsidR="00564B0E" w:rsidRDefault="00564B0E" w:rsidP="00564B0E">
      <w:pPr>
        <w:shd w:val="clear" w:color="auto" w:fill="FFFFFF" w:themeFill="background1"/>
        <w:spacing w:after="288"/>
        <w:ind w:left="426"/>
        <w:rPr>
          <w:rFonts w:asciiTheme="minorHAnsi" w:eastAsiaTheme="minorEastAsia" w:hAnsiTheme="minorHAnsi" w:cstheme="minorBidi"/>
          <w:lang w:val="en-GB"/>
        </w:rPr>
      </w:pPr>
    </w:p>
    <w:p w:rsidR="001043B3" w:rsidRPr="00564B0E" w:rsidRDefault="00564B0E" w:rsidP="00564B0E">
      <w:pPr>
        <w:shd w:val="clear" w:color="auto" w:fill="FFFFFF" w:themeFill="background1"/>
        <w:spacing w:after="288"/>
        <w:rPr>
          <w:rFonts w:asciiTheme="minorHAnsi" w:eastAsiaTheme="minorEastAsia" w:hAnsiTheme="minorHAnsi" w:cstheme="minorBidi"/>
          <w:b/>
          <w:bCs/>
          <w:lang w:val="en-GB"/>
        </w:rPr>
      </w:pPr>
      <w:r w:rsidRPr="00564B0E">
        <w:rPr>
          <w:rFonts w:asciiTheme="minorHAnsi" w:eastAsiaTheme="minorEastAsia" w:hAnsiTheme="minorHAnsi" w:cstheme="minorBidi"/>
          <w:b/>
          <w:bCs/>
          <w:lang w:val="en-GB"/>
        </w:rPr>
        <w:t xml:space="preserve">5. </w:t>
      </w:r>
      <w:r w:rsidR="001043B3" w:rsidRPr="00564B0E">
        <w:rPr>
          <w:rFonts w:asciiTheme="minorHAnsi" w:eastAsiaTheme="minorEastAsia" w:hAnsiTheme="minorHAnsi" w:cstheme="minorBidi"/>
          <w:b/>
          <w:bCs/>
          <w:lang w:val="en-GB"/>
        </w:rPr>
        <w:t>Worship and Liturgy will take the form of:</w:t>
      </w:r>
    </w:p>
    <w:p w:rsidR="001043B3" w:rsidRPr="001043B3" w:rsidRDefault="001043B3" w:rsidP="00564B0E">
      <w:pPr>
        <w:shd w:val="clear" w:color="auto" w:fill="FFFFFF" w:themeFill="background1"/>
        <w:spacing w:after="288"/>
        <w:rPr>
          <w:rFonts w:asciiTheme="minorHAnsi" w:eastAsiaTheme="minorEastAsia" w:hAnsiTheme="minorHAnsi" w:cstheme="minorBidi"/>
          <w:b/>
          <w:bCs/>
          <w:i/>
          <w:iCs/>
          <w:u w:val="single"/>
          <w:lang w:val="en-GB"/>
        </w:rPr>
      </w:pPr>
      <w:r w:rsidRPr="7F13F4BB">
        <w:rPr>
          <w:rFonts w:asciiTheme="minorHAnsi" w:eastAsiaTheme="minorEastAsia" w:hAnsiTheme="minorHAnsi" w:cstheme="minorBidi"/>
          <w:b/>
          <w:bCs/>
          <w:i/>
          <w:iCs/>
          <w:u w:val="single"/>
          <w:lang w:val="en-GB"/>
        </w:rPr>
        <w:t>Prayer</w:t>
      </w:r>
    </w:p>
    <w:p w:rsidR="001043B3" w:rsidRPr="001043B3" w:rsidRDefault="001043B3" w:rsidP="00564B0E">
      <w:pPr>
        <w:shd w:val="clear" w:color="auto" w:fill="FFFFFF" w:themeFill="background1"/>
        <w:spacing w:after="288"/>
        <w:rPr>
          <w:rFonts w:asciiTheme="minorHAnsi" w:eastAsiaTheme="minorEastAsia" w:hAnsiTheme="minorHAnsi" w:cstheme="minorBidi"/>
          <w:lang w:val="en-GB"/>
        </w:rPr>
      </w:pPr>
      <w:r w:rsidRPr="7F13F4BB">
        <w:rPr>
          <w:rFonts w:asciiTheme="minorHAnsi" w:eastAsiaTheme="minorEastAsia" w:hAnsiTheme="minorHAnsi" w:cstheme="minorBidi"/>
          <w:lang w:val="en-GB"/>
        </w:rPr>
        <w:lastRenderedPageBreak/>
        <w:t>Children at Holy Family have a natural aptitude for prayer. They respond to joy, wonder, anger disappointment and elation to the world around them.</w:t>
      </w:r>
    </w:p>
    <w:p w:rsidR="00564B0E" w:rsidRDefault="001043B3" w:rsidP="00564B0E">
      <w:pPr>
        <w:pStyle w:val="NoSpacing"/>
        <w:rPr>
          <w:rFonts w:asciiTheme="minorHAnsi" w:eastAsiaTheme="minorEastAsia" w:hAnsiTheme="minorHAnsi" w:cstheme="minorHAnsi"/>
          <w:b/>
          <w:bCs/>
          <w:i/>
          <w:iCs/>
          <w:sz w:val="24"/>
          <w:szCs w:val="24"/>
        </w:rPr>
      </w:pPr>
      <w:r w:rsidRPr="00564B0E">
        <w:rPr>
          <w:rFonts w:asciiTheme="minorHAnsi" w:eastAsiaTheme="minorEastAsia" w:hAnsiTheme="minorHAnsi" w:cstheme="minorHAnsi"/>
          <w:sz w:val="24"/>
          <w:szCs w:val="24"/>
        </w:rPr>
        <w:t xml:space="preserve">Children are introduced to a variety of forms and styles of prayer: </w:t>
      </w:r>
      <w:r w:rsidRPr="00564B0E">
        <w:rPr>
          <w:rFonts w:asciiTheme="minorHAnsi" w:hAnsiTheme="minorHAnsi" w:cstheme="minorHAnsi"/>
          <w:sz w:val="24"/>
          <w:szCs w:val="24"/>
        </w:rPr>
        <w:br/>
      </w:r>
    </w:p>
    <w:p w:rsidR="00050617" w:rsidRDefault="001043B3" w:rsidP="00D158C1">
      <w:pPr>
        <w:pStyle w:val="NoSpacing"/>
        <w:numPr>
          <w:ilvl w:val="0"/>
          <w:numId w:val="4"/>
        </w:numPr>
        <w:rPr>
          <w:rFonts w:asciiTheme="minorHAnsi" w:eastAsiaTheme="minorEastAsia" w:hAnsiTheme="minorHAnsi" w:cstheme="minorHAnsi"/>
          <w:b/>
          <w:bCs/>
          <w:i/>
          <w:iCs/>
          <w:sz w:val="24"/>
          <w:szCs w:val="24"/>
        </w:rPr>
      </w:pPr>
      <w:r w:rsidRPr="00564B0E">
        <w:rPr>
          <w:rFonts w:asciiTheme="minorHAnsi" w:eastAsiaTheme="minorEastAsia" w:hAnsiTheme="minorHAnsi" w:cstheme="minorHAnsi"/>
          <w:b/>
          <w:bCs/>
          <w:i/>
          <w:iCs/>
          <w:sz w:val="24"/>
          <w:szCs w:val="24"/>
        </w:rPr>
        <w:t>Class prayers</w:t>
      </w:r>
      <w:r w:rsidRPr="00564B0E">
        <w:rPr>
          <w:rFonts w:asciiTheme="minorHAnsi" w:eastAsiaTheme="minorEastAsia" w:hAnsiTheme="minorHAnsi" w:cstheme="minorHAnsi"/>
          <w:sz w:val="24"/>
          <w:szCs w:val="24"/>
        </w:rPr>
        <w:t xml:space="preserve"> – These vary from Key Stages. Time is spent praying in the morning, before lunch (The Angelus), after lunch prayer and at the end of the day.</w:t>
      </w:r>
      <w:r w:rsidRPr="00564B0E">
        <w:rPr>
          <w:rFonts w:asciiTheme="minorHAnsi" w:hAnsiTheme="minorHAnsi" w:cstheme="minorHAnsi"/>
          <w:sz w:val="24"/>
          <w:szCs w:val="24"/>
        </w:rPr>
        <w:br/>
      </w:r>
    </w:p>
    <w:p w:rsidR="00050617" w:rsidRDefault="001043B3" w:rsidP="00D158C1">
      <w:pPr>
        <w:pStyle w:val="NoSpacing"/>
        <w:numPr>
          <w:ilvl w:val="0"/>
          <w:numId w:val="4"/>
        </w:numPr>
        <w:rPr>
          <w:rFonts w:asciiTheme="minorHAnsi" w:eastAsiaTheme="minorEastAsia" w:hAnsiTheme="minorHAnsi" w:cstheme="minorHAnsi"/>
          <w:b/>
          <w:bCs/>
          <w:i/>
          <w:iCs/>
          <w:sz w:val="24"/>
          <w:szCs w:val="24"/>
        </w:rPr>
      </w:pPr>
      <w:r w:rsidRPr="00564B0E">
        <w:rPr>
          <w:rFonts w:asciiTheme="minorHAnsi" w:eastAsiaTheme="minorEastAsia" w:hAnsiTheme="minorHAnsi" w:cstheme="minorHAnsi"/>
          <w:b/>
          <w:bCs/>
          <w:i/>
          <w:iCs/>
          <w:sz w:val="24"/>
          <w:szCs w:val="24"/>
        </w:rPr>
        <w:t>Traditional prayers</w:t>
      </w:r>
      <w:r w:rsidRPr="00564B0E">
        <w:rPr>
          <w:rFonts w:asciiTheme="minorHAnsi" w:eastAsiaTheme="minorEastAsia" w:hAnsiTheme="minorHAnsi" w:cstheme="minorHAnsi"/>
          <w:sz w:val="24"/>
          <w:szCs w:val="24"/>
        </w:rPr>
        <w:t xml:space="preserve"> – Glory be to the Father, Hail Mary and Our Father.</w:t>
      </w:r>
      <w:r w:rsidRPr="00564B0E">
        <w:rPr>
          <w:rFonts w:asciiTheme="minorHAnsi" w:hAnsiTheme="minorHAnsi" w:cstheme="minorHAnsi"/>
          <w:sz w:val="24"/>
          <w:szCs w:val="24"/>
        </w:rPr>
        <w:br/>
      </w:r>
    </w:p>
    <w:p w:rsidR="00050617" w:rsidRDefault="001043B3" w:rsidP="00D158C1">
      <w:pPr>
        <w:pStyle w:val="NoSpacing"/>
        <w:numPr>
          <w:ilvl w:val="0"/>
          <w:numId w:val="4"/>
        </w:numPr>
        <w:rPr>
          <w:rFonts w:asciiTheme="minorHAnsi" w:eastAsiaTheme="minorEastAsia" w:hAnsiTheme="minorHAnsi" w:cstheme="minorHAnsi"/>
          <w:b/>
          <w:bCs/>
          <w:i/>
          <w:iCs/>
          <w:sz w:val="24"/>
          <w:szCs w:val="24"/>
        </w:rPr>
      </w:pPr>
      <w:r w:rsidRPr="00564B0E">
        <w:rPr>
          <w:rFonts w:asciiTheme="minorHAnsi" w:eastAsiaTheme="minorEastAsia" w:hAnsiTheme="minorHAnsi" w:cstheme="minorHAnsi"/>
          <w:b/>
          <w:bCs/>
          <w:i/>
          <w:iCs/>
          <w:sz w:val="24"/>
          <w:szCs w:val="24"/>
        </w:rPr>
        <w:t>Repetitive Prayer</w:t>
      </w:r>
      <w:r w:rsidRPr="00564B0E">
        <w:rPr>
          <w:rFonts w:asciiTheme="minorHAnsi" w:eastAsiaTheme="minorEastAsia" w:hAnsiTheme="minorHAnsi" w:cstheme="minorHAnsi"/>
          <w:sz w:val="24"/>
          <w:szCs w:val="24"/>
        </w:rPr>
        <w:t xml:space="preserve"> (The Rosary) – Especially in the months of October, we hold a lunchtime session where children can say the Rosary together.</w:t>
      </w:r>
      <w:r w:rsidRPr="00564B0E">
        <w:rPr>
          <w:rFonts w:asciiTheme="minorHAnsi" w:hAnsiTheme="minorHAnsi" w:cstheme="minorHAnsi"/>
          <w:sz w:val="24"/>
          <w:szCs w:val="24"/>
        </w:rPr>
        <w:br/>
      </w:r>
    </w:p>
    <w:p w:rsidR="001043B3" w:rsidRPr="00564B0E" w:rsidRDefault="001043B3" w:rsidP="00D158C1">
      <w:pPr>
        <w:pStyle w:val="NoSpacing"/>
        <w:numPr>
          <w:ilvl w:val="0"/>
          <w:numId w:val="4"/>
        </w:numPr>
        <w:rPr>
          <w:rFonts w:asciiTheme="minorHAnsi" w:eastAsiaTheme="minorEastAsia" w:hAnsiTheme="minorHAnsi" w:cstheme="minorHAnsi"/>
          <w:b/>
          <w:bCs/>
          <w:i/>
          <w:iCs/>
          <w:sz w:val="24"/>
          <w:szCs w:val="24"/>
        </w:rPr>
      </w:pPr>
      <w:r w:rsidRPr="00564B0E">
        <w:rPr>
          <w:rFonts w:asciiTheme="minorHAnsi" w:eastAsiaTheme="minorEastAsia" w:hAnsiTheme="minorHAnsi" w:cstheme="minorHAnsi"/>
          <w:b/>
          <w:bCs/>
          <w:i/>
          <w:iCs/>
          <w:sz w:val="24"/>
          <w:szCs w:val="24"/>
        </w:rPr>
        <w:t>Litany/Bidding Prayers</w:t>
      </w:r>
      <w:r w:rsidRPr="00564B0E">
        <w:rPr>
          <w:rFonts w:asciiTheme="minorHAnsi" w:eastAsiaTheme="minorEastAsia" w:hAnsiTheme="minorHAnsi" w:cstheme="minorHAnsi"/>
          <w:sz w:val="24"/>
          <w:szCs w:val="24"/>
        </w:rPr>
        <w:t xml:space="preserve"> – Prayers with a repeated response e.g. pray for us, Thanks be to God, And with your Spirit.</w:t>
      </w:r>
    </w:p>
    <w:p w:rsidR="00050617" w:rsidRDefault="00050617" w:rsidP="00564B0E">
      <w:pPr>
        <w:pStyle w:val="NoSpacing"/>
        <w:rPr>
          <w:rFonts w:asciiTheme="minorHAnsi" w:eastAsiaTheme="minorEastAsia" w:hAnsiTheme="minorHAnsi" w:cstheme="minorHAnsi"/>
          <w:sz w:val="24"/>
          <w:szCs w:val="24"/>
        </w:rPr>
      </w:pPr>
    </w:p>
    <w:p w:rsidR="004C5D74" w:rsidRPr="00564B0E" w:rsidRDefault="001043B3" w:rsidP="00564B0E">
      <w:pPr>
        <w:pStyle w:val="NoSpacing"/>
        <w:rPr>
          <w:rFonts w:asciiTheme="minorHAnsi" w:eastAsiaTheme="minorEastAsia" w:hAnsiTheme="minorHAnsi" w:cstheme="minorHAnsi"/>
          <w:sz w:val="24"/>
          <w:szCs w:val="24"/>
        </w:rPr>
      </w:pPr>
      <w:r w:rsidRPr="00564B0E">
        <w:rPr>
          <w:rFonts w:asciiTheme="minorHAnsi" w:eastAsiaTheme="minorEastAsia" w:hAnsiTheme="minorHAnsi" w:cstheme="minorHAnsi"/>
          <w:sz w:val="24"/>
          <w:szCs w:val="24"/>
        </w:rPr>
        <w:t>Children are encouraged to write their own prayers</w:t>
      </w:r>
      <w:r w:rsidR="00050617">
        <w:rPr>
          <w:rFonts w:asciiTheme="minorHAnsi" w:eastAsiaTheme="minorEastAsia" w:hAnsiTheme="minorHAnsi" w:cstheme="minorHAnsi"/>
          <w:sz w:val="24"/>
          <w:szCs w:val="24"/>
        </w:rPr>
        <w:t xml:space="preserve"> and they have their own prayer journals that continue with them on their Holy Family journey.</w:t>
      </w:r>
    </w:p>
    <w:p w:rsidR="00050617" w:rsidRDefault="00050617" w:rsidP="7F13F4BB">
      <w:pPr>
        <w:shd w:val="clear" w:color="auto" w:fill="FFFFFF" w:themeFill="background1"/>
        <w:spacing w:after="288"/>
        <w:ind w:left="426"/>
        <w:rPr>
          <w:rFonts w:asciiTheme="minorHAnsi" w:eastAsiaTheme="minorEastAsia" w:hAnsiTheme="minorHAnsi" w:cstheme="minorBidi"/>
          <w:b/>
          <w:bCs/>
          <w:i/>
          <w:iCs/>
          <w:u w:val="single"/>
          <w:lang w:val="en-GB"/>
        </w:rPr>
      </w:pPr>
    </w:p>
    <w:p w:rsidR="001043B3" w:rsidRPr="00050617" w:rsidRDefault="001043B3" w:rsidP="00050617">
      <w:pPr>
        <w:shd w:val="clear" w:color="auto" w:fill="FFFFFF" w:themeFill="background1"/>
        <w:spacing w:after="288"/>
        <w:rPr>
          <w:rFonts w:asciiTheme="minorHAnsi" w:eastAsiaTheme="minorEastAsia" w:hAnsiTheme="minorHAnsi" w:cstheme="minorBidi"/>
          <w:b/>
          <w:bCs/>
          <w:i/>
          <w:iCs/>
          <w:u w:val="single"/>
        </w:rPr>
      </w:pPr>
      <w:r w:rsidRPr="00050617">
        <w:rPr>
          <w:rFonts w:asciiTheme="minorHAnsi" w:eastAsiaTheme="minorEastAsia" w:hAnsiTheme="minorHAnsi" w:cstheme="minorBidi"/>
          <w:b/>
          <w:bCs/>
          <w:i/>
          <w:iCs/>
          <w:u w:val="single"/>
        </w:rPr>
        <w:t>Gestures</w:t>
      </w:r>
    </w:p>
    <w:p w:rsidR="001043B3" w:rsidRPr="001043B3" w:rsidRDefault="001043B3" w:rsidP="00050617">
      <w:pPr>
        <w:shd w:val="clear" w:color="auto" w:fill="FFFFFF" w:themeFill="background1"/>
        <w:rPr>
          <w:rFonts w:asciiTheme="minorHAnsi" w:eastAsiaTheme="minorEastAsia" w:hAnsiTheme="minorHAnsi" w:cstheme="minorBidi"/>
          <w:lang w:val="en-GB"/>
        </w:rPr>
      </w:pPr>
      <w:r w:rsidRPr="7F13F4BB">
        <w:rPr>
          <w:rFonts w:asciiTheme="minorHAnsi" w:eastAsiaTheme="minorEastAsia" w:hAnsiTheme="minorHAnsi" w:cstheme="minorBidi"/>
          <w:lang w:val="en-GB"/>
        </w:rPr>
        <w:t>Sign of the cross – Children understand that this is a prayer in itself.</w:t>
      </w:r>
    </w:p>
    <w:p w:rsidR="001043B3" w:rsidRPr="001043B3" w:rsidRDefault="001043B3" w:rsidP="00050617">
      <w:pPr>
        <w:shd w:val="clear" w:color="auto" w:fill="FFFFFF" w:themeFill="background1"/>
        <w:rPr>
          <w:rFonts w:asciiTheme="minorHAnsi" w:eastAsiaTheme="minorEastAsia" w:hAnsiTheme="minorHAnsi" w:cstheme="minorBidi"/>
          <w:lang w:val="en-GB"/>
        </w:rPr>
      </w:pPr>
      <w:r w:rsidRPr="7F13F4BB">
        <w:rPr>
          <w:rFonts w:asciiTheme="minorHAnsi" w:eastAsiaTheme="minorEastAsia" w:hAnsiTheme="minorHAnsi" w:cstheme="minorBidi"/>
          <w:lang w:val="en-GB"/>
        </w:rPr>
        <w:t>Sign of peace</w:t>
      </w:r>
    </w:p>
    <w:p w:rsidR="001043B3" w:rsidRPr="001043B3" w:rsidRDefault="001043B3" w:rsidP="00050617">
      <w:pPr>
        <w:shd w:val="clear" w:color="auto" w:fill="FFFFFF" w:themeFill="background1"/>
        <w:rPr>
          <w:rFonts w:asciiTheme="minorHAnsi" w:eastAsiaTheme="minorEastAsia" w:hAnsiTheme="minorHAnsi" w:cstheme="minorBidi"/>
          <w:lang w:val="en-GB"/>
        </w:rPr>
      </w:pPr>
      <w:r w:rsidRPr="7F13F4BB">
        <w:rPr>
          <w:rFonts w:asciiTheme="minorHAnsi" w:eastAsiaTheme="minorEastAsia" w:hAnsiTheme="minorHAnsi" w:cstheme="minorBidi"/>
          <w:lang w:val="en-GB"/>
        </w:rPr>
        <w:t>Signing to a variety of hymns</w:t>
      </w:r>
    </w:p>
    <w:p w:rsidR="001043B3" w:rsidRPr="001043B3" w:rsidRDefault="001043B3" w:rsidP="7F13F4BB">
      <w:pPr>
        <w:shd w:val="clear" w:color="auto" w:fill="FFFFFF" w:themeFill="background1"/>
        <w:spacing w:after="120"/>
        <w:ind w:left="426"/>
        <w:rPr>
          <w:rFonts w:asciiTheme="minorHAnsi" w:eastAsiaTheme="minorEastAsia" w:hAnsiTheme="minorHAnsi" w:cstheme="minorBidi"/>
          <w:lang w:val="en-GB"/>
        </w:rPr>
      </w:pPr>
    </w:p>
    <w:p w:rsidR="001043B3" w:rsidRPr="001043B3" w:rsidRDefault="001043B3" w:rsidP="00050617">
      <w:pPr>
        <w:shd w:val="clear" w:color="auto" w:fill="FFFFFF" w:themeFill="background1"/>
        <w:spacing w:after="288"/>
        <w:rPr>
          <w:rFonts w:asciiTheme="minorHAnsi" w:eastAsiaTheme="minorEastAsia" w:hAnsiTheme="minorHAnsi" w:cstheme="minorBidi"/>
          <w:b/>
          <w:bCs/>
          <w:i/>
          <w:iCs/>
          <w:u w:val="single"/>
          <w:lang w:val="en-GB"/>
        </w:rPr>
      </w:pPr>
      <w:r w:rsidRPr="7F13F4BB">
        <w:rPr>
          <w:rFonts w:asciiTheme="minorHAnsi" w:eastAsiaTheme="minorEastAsia" w:hAnsiTheme="minorHAnsi" w:cstheme="minorBidi"/>
          <w:b/>
          <w:bCs/>
          <w:i/>
          <w:iCs/>
          <w:u w:val="single"/>
          <w:lang w:val="en-GB"/>
        </w:rPr>
        <w:t>Hymns</w:t>
      </w:r>
    </w:p>
    <w:p w:rsidR="00050617" w:rsidRDefault="001043B3" w:rsidP="00050617">
      <w:pPr>
        <w:shd w:val="clear" w:color="auto" w:fill="FFFFFF" w:themeFill="background1"/>
        <w:spacing w:after="288"/>
        <w:rPr>
          <w:rFonts w:asciiTheme="minorHAnsi" w:eastAsiaTheme="minorEastAsia" w:hAnsiTheme="minorHAnsi" w:cstheme="minorBidi"/>
          <w:lang w:val="en-GB"/>
        </w:rPr>
      </w:pPr>
      <w:r w:rsidRPr="7F13F4BB">
        <w:rPr>
          <w:rFonts w:asciiTheme="minorHAnsi" w:eastAsiaTheme="minorEastAsia" w:hAnsiTheme="minorHAnsi" w:cstheme="minorBidi"/>
          <w:lang w:val="en-GB"/>
        </w:rPr>
        <w:t>Traditional and modern hymns are sung and are in keeping with the Liturgical cycle. Hymn practice takes place weekly and hymn meanings and spirituality are explained to the children and singing is used when appropriate.</w:t>
      </w:r>
    </w:p>
    <w:p w:rsidR="001043B3" w:rsidRPr="00CC18A1" w:rsidRDefault="00050617" w:rsidP="00050617">
      <w:pPr>
        <w:shd w:val="clear" w:color="auto" w:fill="FFFFFF" w:themeFill="background1"/>
        <w:spacing w:after="288"/>
        <w:rPr>
          <w:rFonts w:asciiTheme="minorHAnsi" w:eastAsiaTheme="minorEastAsia" w:hAnsiTheme="minorHAnsi" w:cstheme="minorBidi"/>
          <w:lang w:val="en-GB"/>
        </w:rPr>
      </w:pPr>
      <w:r w:rsidRPr="00CC18A1">
        <w:rPr>
          <w:rFonts w:asciiTheme="minorHAnsi" w:eastAsiaTheme="minorEastAsia" w:hAnsiTheme="minorHAnsi" w:cstheme="minorBidi"/>
          <w:b/>
          <w:bCs/>
          <w:lang w:val="en-GB"/>
        </w:rPr>
        <w:t xml:space="preserve">6. </w:t>
      </w:r>
      <w:r w:rsidR="001043B3" w:rsidRPr="00CC18A1">
        <w:rPr>
          <w:rFonts w:asciiTheme="minorHAnsi" w:eastAsiaTheme="minorEastAsia" w:hAnsiTheme="minorHAnsi" w:cstheme="minorBidi"/>
          <w:b/>
          <w:bCs/>
          <w:lang w:val="en-GB"/>
        </w:rPr>
        <w:t>The Planning, Content and Delivery of C</w:t>
      </w:r>
      <w:r w:rsidR="0E27C9EB" w:rsidRPr="00CC18A1">
        <w:rPr>
          <w:rFonts w:asciiTheme="minorHAnsi" w:eastAsiaTheme="minorEastAsia" w:hAnsiTheme="minorHAnsi" w:cstheme="minorBidi"/>
          <w:b/>
          <w:bCs/>
          <w:lang w:val="en-GB"/>
        </w:rPr>
        <w:t>elebration of the Word</w:t>
      </w:r>
    </w:p>
    <w:p w:rsidR="001043B3" w:rsidRPr="001043B3" w:rsidRDefault="001043B3" w:rsidP="00050617">
      <w:pPr>
        <w:shd w:val="clear" w:color="auto" w:fill="FFFFFF" w:themeFill="background1"/>
        <w:spacing w:after="288"/>
        <w:rPr>
          <w:rFonts w:asciiTheme="minorHAnsi" w:eastAsiaTheme="minorEastAsia" w:hAnsiTheme="minorHAnsi" w:cstheme="minorBidi"/>
          <w:lang w:val="en-GB"/>
        </w:rPr>
      </w:pPr>
      <w:r w:rsidRPr="7F13F4BB">
        <w:rPr>
          <w:rFonts w:asciiTheme="minorHAnsi" w:eastAsiaTheme="minorEastAsia" w:hAnsiTheme="minorHAnsi" w:cstheme="minorBidi"/>
          <w:lang w:val="en-GB"/>
        </w:rPr>
        <w:t>C</w:t>
      </w:r>
      <w:r w:rsidR="2E93C2B6" w:rsidRPr="7F13F4BB">
        <w:rPr>
          <w:rFonts w:asciiTheme="minorHAnsi" w:eastAsiaTheme="minorEastAsia" w:hAnsiTheme="minorHAnsi" w:cstheme="minorBidi"/>
          <w:lang w:val="en-GB"/>
        </w:rPr>
        <w:t>elebration of the Word</w:t>
      </w:r>
      <w:r w:rsidRPr="7F13F4BB">
        <w:rPr>
          <w:rFonts w:asciiTheme="minorHAnsi" w:eastAsiaTheme="minorEastAsia" w:hAnsiTheme="minorHAnsi" w:cstheme="minorBidi"/>
          <w:lang w:val="en-GB"/>
        </w:rPr>
        <w:t xml:space="preserve"> is planned:</w:t>
      </w:r>
    </w:p>
    <w:p w:rsidR="001043B3" w:rsidRPr="00050617" w:rsidRDefault="001043B3" w:rsidP="00D158C1">
      <w:pPr>
        <w:pStyle w:val="ListParagraph"/>
        <w:numPr>
          <w:ilvl w:val="0"/>
          <w:numId w:val="5"/>
        </w:numPr>
        <w:shd w:val="clear" w:color="auto" w:fill="FFFFFF" w:themeFill="background1"/>
        <w:spacing w:before="100" w:beforeAutospacing="1" w:after="100" w:afterAutospacing="1"/>
        <w:rPr>
          <w:rFonts w:asciiTheme="minorHAnsi" w:eastAsiaTheme="minorEastAsia" w:hAnsiTheme="minorHAnsi" w:cstheme="minorBidi"/>
          <w:sz w:val="24"/>
          <w:szCs w:val="24"/>
        </w:rPr>
      </w:pPr>
      <w:r w:rsidRPr="00050617">
        <w:rPr>
          <w:rFonts w:asciiTheme="minorHAnsi" w:eastAsiaTheme="minorEastAsia" w:hAnsiTheme="minorHAnsi" w:cstheme="minorBidi"/>
          <w:sz w:val="24"/>
          <w:szCs w:val="24"/>
        </w:rPr>
        <w:t>following a structure with ref</w:t>
      </w:r>
      <w:r w:rsidR="00A530DB" w:rsidRPr="00050617">
        <w:rPr>
          <w:rFonts w:asciiTheme="minorHAnsi" w:eastAsiaTheme="minorEastAsia" w:hAnsiTheme="minorHAnsi" w:cstheme="minorBidi"/>
          <w:sz w:val="24"/>
          <w:szCs w:val="24"/>
        </w:rPr>
        <w:t xml:space="preserve">erence to the Church’s seasons in the Liturgical Calendar, </w:t>
      </w:r>
      <w:r w:rsidR="0192D3DD" w:rsidRPr="00050617">
        <w:rPr>
          <w:rFonts w:asciiTheme="minorHAnsi" w:eastAsiaTheme="minorEastAsia" w:hAnsiTheme="minorHAnsi" w:cstheme="minorBidi"/>
          <w:sz w:val="24"/>
          <w:szCs w:val="24"/>
        </w:rPr>
        <w:t xml:space="preserve">the RED, the </w:t>
      </w:r>
      <w:proofErr w:type="gramStart"/>
      <w:r w:rsidR="0192D3DD" w:rsidRPr="00050617">
        <w:rPr>
          <w:rFonts w:asciiTheme="minorHAnsi" w:eastAsiaTheme="minorEastAsia" w:hAnsiTheme="minorHAnsi" w:cstheme="minorBidi"/>
          <w:sz w:val="24"/>
          <w:szCs w:val="24"/>
        </w:rPr>
        <w:t xml:space="preserve">PLD </w:t>
      </w:r>
      <w:r w:rsidRPr="00050617">
        <w:rPr>
          <w:rFonts w:asciiTheme="minorHAnsi" w:eastAsiaTheme="minorEastAsia" w:hAnsiTheme="minorHAnsi" w:cstheme="minorBidi"/>
          <w:sz w:val="24"/>
          <w:szCs w:val="24"/>
        </w:rPr>
        <w:t>,</w:t>
      </w:r>
      <w:proofErr w:type="gramEnd"/>
      <w:r w:rsidRPr="00050617">
        <w:rPr>
          <w:rFonts w:asciiTheme="minorHAnsi" w:eastAsiaTheme="minorEastAsia" w:hAnsiTheme="minorHAnsi" w:cstheme="minorBidi"/>
          <w:sz w:val="24"/>
          <w:szCs w:val="24"/>
        </w:rPr>
        <w:t xml:space="preserve"> significant dates and the curriculum. Scripture will be the focus in most acts of worship</w:t>
      </w:r>
    </w:p>
    <w:p w:rsidR="001043B3" w:rsidRPr="00050617" w:rsidRDefault="001043B3" w:rsidP="00D158C1">
      <w:pPr>
        <w:pStyle w:val="ListParagraph"/>
        <w:numPr>
          <w:ilvl w:val="0"/>
          <w:numId w:val="5"/>
        </w:numPr>
        <w:shd w:val="clear" w:color="auto" w:fill="FFFFFF" w:themeFill="background1"/>
        <w:spacing w:before="100" w:beforeAutospacing="1" w:after="100" w:afterAutospacing="1"/>
        <w:rPr>
          <w:rFonts w:asciiTheme="minorHAnsi" w:eastAsiaTheme="minorEastAsia" w:hAnsiTheme="minorHAnsi" w:cstheme="minorBidi"/>
          <w:sz w:val="24"/>
          <w:szCs w:val="24"/>
        </w:rPr>
      </w:pPr>
      <w:r w:rsidRPr="00050617">
        <w:rPr>
          <w:rFonts w:asciiTheme="minorHAnsi" w:eastAsiaTheme="minorEastAsia" w:hAnsiTheme="minorHAnsi" w:cstheme="minorBidi"/>
          <w:sz w:val="24"/>
          <w:szCs w:val="24"/>
        </w:rPr>
        <w:t>with reference to school aims and policies         </w:t>
      </w:r>
    </w:p>
    <w:p w:rsidR="001043B3" w:rsidRPr="00050617" w:rsidRDefault="001043B3" w:rsidP="00D158C1">
      <w:pPr>
        <w:pStyle w:val="ListParagraph"/>
        <w:numPr>
          <w:ilvl w:val="0"/>
          <w:numId w:val="5"/>
        </w:numPr>
        <w:shd w:val="clear" w:color="auto" w:fill="FFFFFF" w:themeFill="background1"/>
        <w:spacing w:before="100" w:beforeAutospacing="1" w:after="100" w:afterAutospacing="1"/>
        <w:rPr>
          <w:rFonts w:asciiTheme="minorHAnsi" w:eastAsiaTheme="minorEastAsia" w:hAnsiTheme="minorHAnsi" w:cstheme="minorBidi"/>
          <w:sz w:val="24"/>
          <w:szCs w:val="24"/>
        </w:rPr>
      </w:pPr>
      <w:r w:rsidRPr="00050617">
        <w:rPr>
          <w:rFonts w:asciiTheme="minorHAnsi" w:eastAsiaTheme="minorEastAsia" w:hAnsiTheme="minorHAnsi" w:cstheme="minorBidi"/>
          <w:sz w:val="24"/>
          <w:szCs w:val="24"/>
        </w:rPr>
        <w:t>with flexibility to respond to changing situations within the school and the wider community</w:t>
      </w:r>
    </w:p>
    <w:p w:rsidR="001043B3" w:rsidRPr="00050617" w:rsidRDefault="001043B3" w:rsidP="00D158C1">
      <w:pPr>
        <w:pStyle w:val="ListParagraph"/>
        <w:numPr>
          <w:ilvl w:val="0"/>
          <w:numId w:val="5"/>
        </w:numPr>
        <w:shd w:val="clear" w:color="auto" w:fill="FFFFFF" w:themeFill="background1"/>
        <w:spacing w:before="100" w:beforeAutospacing="1" w:after="100" w:afterAutospacing="1"/>
        <w:rPr>
          <w:rFonts w:asciiTheme="minorHAnsi" w:eastAsiaTheme="minorEastAsia" w:hAnsiTheme="minorHAnsi" w:cstheme="minorBidi"/>
          <w:sz w:val="24"/>
          <w:szCs w:val="24"/>
        </w:rPr>
      </w:pPr>
      <w:r w:rsidRPr="00050617">
        <w:rPr>
          <w:rFonts w:asciiTheme="minorHAnsi" w:eastAsiaTheme="minorEastAsia" w:hAnsiTheme="minorHAnsi" w:cstheme="minorBidi"/>
          <w:sz w:val="24"/>
          <w:szCs w:val="24"/>
        </w:rPr>
        <w:t xml:space="preserve">to develop in </w:t>
      </w:r>
      <w:r w:rsidR="053BE720" w:rsidRPr="00050617">
        <w:rPr>
          <w:rFonts w:asciiTheme="minorHAnsi" w:eastAsiaTheme="minorEastAsia" w:hAnsiTheme="minorHAnsi" w:cstheme="minorBidi"/>
          <w:sz w:val="24"/>
          <w:szCs w:val="24"/>
        </w:rPr>
        <w:t>pupils'</w:t>
      </w:r>
      <w:r w:rsidRPr="00050617">
        <w:rPr>
          <w:rFonts w:asciiTheme="minorHAnsi" w:eastAsiaTheme="minorEastAsia" w:hAnsiTheme="minorHAnsi" w:cstheme="minorBidi"/>
          <w:sz w:val="24"/>
          <w:szCs w:val="24"/>
        </w:rPr>
        <w:t xml:space="preserve"> skills that enable them to prepare, organise and lead worship rather than always participating or contributing </w:t>
      </w:r>
      <w:bookmarkStart w:id="2" w:name="_Int_XQIwjvZt"/>
      <w:r w:rsidRPr="00050617">
        <w:rPr>
          <w:rFonts w:asciiTheme="minorHAnsi" w:eastAsiaTheme="minorEastAsia" w:hAnsiTheme="minorHAnsi" w:cstheme="minorBidi"/>
          <w:sz w:val="24"/>
          <w:szCs w:val="24"/>
        </w:rPr>
        <w:t>in</w:t>
      </w:r>
      <w:bookmarkEnd w:id="2"/>
      <w:r w:rsidRPr="00050617">
        <w:rPr>
          <w:rFonts w:asciiTheme="minorHAnsi" w:eastAsiaTheme="minorEastAsia" w:hAnsiTheme="minorHAnsi" w:cstheme="minorBidi"/>
          <w:sz w:val="24"/>
          <w:szCs w:val="24"/>
        </w:rPr>
        <w:t xml:space="preserve"> a token way.</w:t>
      </w:r>
    </w:p>
    <w:p w:rsidR="7F13F4BB" w:rsidRDefault="7F13F4BB" w:rsidP="7F13F4BB">
      <w:pPr>
        <w:tabs>
          <w:tab w:val="left" w:pos="1134"/>
        </w:tabs>
        <w:ind w:left="426"/>
        <w:jc w:val="both"/>
        <w:rPr>
          <w:rFonts w:asciiTheme="minorHAnsi" w:eastAsiaTheme="minorEastAsia" w:hAnsiTheme="minorHAnsi" w:cstheme="minorBidi"/>
          <w:lang w:val="en-GB"/>
        </w:rPr>
      </w:pPr>
    </w:p>
    <w:p w:rsidR="001043B3" w:rsidRDefault="001043B3" w:rsidP="00050617">
      <w:pPr>
        <w:tabs>
          <w:tab w:val="left" w:pos="1134"/>
        </w:tabs>
        <w:jc w:val="both"/>
        <w:rPr>
          <w:rFonts w:asciiTheme="minorHAnsi" w:eastAsiaTheme="minorEastAsia" w:hAnsiTheme="minorHAnsi" w:cstheme="minorBidi"/>
          <w:lang w:val="en-GB"/>
        </w:rPr>
      </w:pPr>
      <w:r w:rsidRPr="7F13F4BB">
        <w:rPr>
          <w:rFonts w:asciiTheme="minorHAnsi" w:eastAsiaTheme="minorEastAsia" w:hAnsiTheme="minorHAnsi" w:cstheme="minorBidi"/>
          <w:lang w:val="en-GB"/>
        </w:rPr>
        <w:t>In order to do this, celebrations will:</w:t>
      </w:r>
    </w:p>
    <w:p w:rsidR="00A530DB" w:rsidRPr="001043B3" w:rsidRDefault="00A530DB" w:rsidP="00A530DB">
      <w:pPr>
        <w:tabs>
          <w:tab w:val="left" w:pos="1134"/>
        </w:tabs>
        <w:ind w:left="426"/>
        <w:jc w:val="both"/>
        <w:rPr>
          <w:lang w:val="en-GB"/>
        </w:rPr>
      </w:pPr>
    </w:p>
    <w:p w:rsidR="001043B3" w:rsidRPr="00050617" w:rsidRDefault="001043B3" w:rsidP="00D158C1">
      <w:pPr>
        <w:pStyle w:val="ListParagraph"/>
        <w:numPr>
          <w:ilvl w:val="0"/>
          <w:numId w:val="6"/>
        </w:numPr>
        <w:tabs>
          <w:tab w:val="left" w:pos="709"/>
        </w:tabs>
        <w:jc w:val="both"/>
        <w:rPr>
          <w:rFonts w:asciiTheme="minorHAnsi" w:eastAsiaTheme="minorEastAsia" w:hAnsiTheme="minorHAnsi" w:cstheme="minorBidi"/>
          <w:sz w:val="24"/>
          <w:szCs w:val="24"/>
        </w:rPr>
      </w:pPr>
      <w:r w:rsidRPr="00050617">
        <w:rPr>
          <w:rFonts w:asciiTheme="minorHAnsi" w:eastAsiaTheme="minorEastAsia" w:hAnsiTheme="minorHAnsi" w:cstheme="minorBidi"/>
          <w:sz w:val="24"/>
          <w:szCs w:val="24"/>
        </w:rPr>
        <w:t>Be short and appropriately paced (children’s attention span lasts in any one activity for an average of one minute per year of life e.g. 5-6 mins for Key Stage 1 and 7-10 mins for Key Stage 2).</w:t>
      </w:r>
    </w:p>
    <w:p w:rsidR="001043B3" w:rsidRPr="00050617" w:rsidRDefault="001043B3" w:rsidP="00D158C1">
      <w:pPr>
        <w:pStyle w:val="ListParagraph"/>
        <w:numPr>
          <w:ilvl w:val="0"/>
          <w:numId w:val="6"/>
        </w:numPr>
        <w:tabs>
          <w:tab w:val="left" w:pos="709"/>
        </w:tabs>
        <w:jc w:val="both"/>
        <w:rPr>
          <w:rFonts w:asciiTheme="minorHAnsi" w:eastAsiaTheme="minorEastAsia" w:hAnsiTheme="minorHAnsi" w:cstheme="minorBidi"/>
          <w:sz w:val="24"/>
          <w:szCs w:val="24"/>
        </w:rPr>
      </w:pPr>
      <w:r w:rsidRPr="00050617">
        <w:rPr>
          <w:rFonts w:asciiTheme="minorHAnsi" w:eastAsiaTheme="minorEastAsia" w:hAnsiTheme="minorHAnsi" w:cstheme="minorBidi"/>
          <w:sz w:val="24"/>
          <w:szCs w:val="24"/>
        </w:rPr>
        <w:t xml:space="preserve">Be simple, including a range of experiences offered in a variety of settings and in a variety of groupings </w:t>
      </w:r>
      <w:r w:rsidR="77068CDE" w:rsidRPr="00050617">
        <w:rPr>
          <w:rFonts w:asciiTheme="minorHAnsi" w:eastAsiaTheme="minorEastAsia" w:hAnsiTheme="minorHAnsi" w:cstheme="minorBidi"/>
          <w:sz w:val="24"/>
          <w:szCs w:val="24"/>
        </w:rPr>
        <w:t>to</w:t>
      </w:r>
      <w:r w:rsidRPr="00050617">
        <w:rPr>
          <w:rFonts w:asciiTheme="minorHAnsi" w:eastAsiaTheme="minorEastAsia" w:hAnsiTheme="minorHAnsi" w:cstheme="minorBidi"/>
          <w:sz w:val="24"/>
          <w:szCs w:val="24"/>
        </w:rPr>
        <w:t xml:space="preserve"> help personali</w:t>
      </w:r>
      <w:r w:rsidR="202B5471" w:rsidRPr="00050617">
        <w:rPr>
          <w:rFonts w:asciiTheme="minorHAnsi" w:eastAsiaTheme="minorEastAsia" w:hAnsiTheme="minorHAnsi" w:cstheme="minorBidi"/>
          <w:sz w:val="24"/>
          <w:szCs w:val="24"/>
        </w:rPr>
        <w:t>s</w:t>
      </w:r>
      <w:r w:rsidRPr="00050617">
        <w:rPr>
          <w:rFonts w:asciiTheme="minorHAnsi" w:eastAsiaTheme="minorEastAsia" w:hAnsiTheme="minorHAnsi" w:cstheme="minorBidi"/>
          <w:sz w:val="24"/>
          <w:szCs w:val="24"/>
        </w:rPr>
        <w:t>e the experience.</w:t>
      </w:r>
    </w:p>
    <w:p w:rsidR="001043B3" w:rsidRPr="001043B3" w:rsidRDefault="001043B3" w:rsidP="004C5D74">
      <w:pPr>
        <w:tabs>
          <w:tab w:val="left" w:pos="1134"/>
        </w:tabs>
        <w:ind w:left="426"/>
        <w:jc w:val="both"/>
        <w:rPr>
          <w:lang w:val="en-GB"/>
        </w:rPr>
      </w:pPr>
    </w:p>
    <w:p w:rsidR="001043B3" w:rsidRPr="001043B3" w:rsidRDefault="001043B3" w:rsidP="00D81BA6">
      <w:pPr>
        <w:rPr>
          <w:rFonts w:asciiTheme="minorHAnsi" w:eastAsiaTheme="minorEastAsia" w:hAnsiTheme="minorHAnsi" w:cstheme="minorBidi"/>
          <w:lang w:eastAsia="en-US"/>
        </w:rPr>
      </w:pPr>
      <w:r w:rsidRPr="7F13F4BB">
        <w:rPr>
          <w:rFonts w:asciiTheme="minorHAnsi" w:eastAsiaTheme="minorEastAsia" w:hAnsiTheme="minorHAnsi" w:cstheme="minorBidi"/>
          <w:lang w:eastAsia="en-US"/>
        </w:rPr>
        <w:t>C</w:t>
      </w:r>
      <w:r w:rsidR="62335C90" w:rsidRPr="7F13F4BB">
        <w:rPr>
          <w:rFonts w:asciiTheme="minorHAnsi" w:eastAsiaTheme="minorEastAsia" w:hAnsiTheme="minorHAnsi" w:cstheme="minorBidi"/>
          <w:lang w:eastAsia="en-US"/>
        </w:rPr>
        <w:t>elebration of the Word</w:t>
      </w:r>
      <w:r w:rsidRPr="7F13F4BB">
        <w:rPr>
          <w:rFonts w:asciiTheme="minorHAnsi" w:eastAsiaTheme="minorEastAsia" w:hAnsiTheme="minorHAnsi" w:cstheme="minorBidi"/>
          <w:lang w:eastAsia="en-US"/>
        </w:rPr>
        <w:t xml:space="preserve"> takes place in the hall and classrooms. Each classroom has a designated worship focus area which include</w:t>
      </w:r>
      <w:r w:rsidR="00050617">
        <w:rPr>
          <w:rFonts w:asciiTheme="minorHAnsi" w:eastAsiaTheme="minorEastAsia" w:hAnsiTheme="minorHAnsi" w:cstheme="minorBidi"/>
          <w:lang w:eastAsia="en-US"/>
        </w:rPr>
        <w:t>s</w:t>
      </w:r>
      <w:r w:rsidRPr="7F13F4BB">
        <w:rPr>
          <w:rFonts w:asciiTheme="minorHAnsi" w:eastAsiaTheme="minorEastAsia" w:hAnsiTheme="minorHAnsi" w:cstheme="minorBidi"/>
          <w:lang w:eastAsia="en-US"/>
        </w:rPr>
        <w:t xml:space="preserve"> a</w:t>
      </w:r>
      <w:r w:rsidR="00050617">
        <w:rPr>
          <w:rFonts w:asciiTheme="minorHAnsi" w:eastAsiaTheme="minorEastAsia" w:hAnsiTheme="minorHAnsi" w:cstheme="minorBidi"/>
          <w:lang w:eastAsia="en-US"/>
        </w:rPr>
        <w:t>n interactive</w:t>
      </w:r>
      <w:r w:rsidRPr="7F13F4BB">
        <w:rPr>
          <w:rFonts w:asciiTheme="minorHAnsi" w:eastAsiaTheme="minorEastAsia" w:hAnsiTheme="minorHAnsi" w:cstheme="minorBidi"/>
          <w:lang w:eastAsia="en-US"/>
        </w:rPr>
        <w:t xml:space="preserve"> display; this is changed regularly either by the teacher or by the children. The children are initially guided by the teacher to create </w:t>
      </w:r>
      <w:r w:rsidR="00050617">
        <w:rPr>
          <w:rFonts w:asciiTheme="minorHAnsi" w:eastAsiaTheme="minorEastAsia" w:hAnsiTheme="minorHAnsi" w:cstheme="minorBidi"/>
          <w:lang w:eastAsia="en-US"/>
        </w:rPr>
        <w:t xml:space="preserve">their own </w:t>
      </w:r>
      <w:r w:rsidRPr="7F13F4BB">
        <w:rPr>
          <w:rFonts w:asciiTheme="minorHAnsi" w:eastAsiaTheme="minorEastAsia" w:hAnsiTheme="minorHAnsi" w:cstheme="minorBidi"/>
          <w:lang w:eastAsia="en-US"/>
        </w:rPr>
        <w:t xml:space="preserve">prayer focus area but eventually are given the opportunity to select their own resources to create this space from the class box. </w:t>
      </w:r>
    </w:p>
    <w:p w:rsidR="001043B3" w:rsidRPr="001043B3" w:rsidRDefault="001043B3" w:rsidP="004C5D74">
      <w:pPr>
        <w:ind w:left="426"/>
        <w:rPr>
          <w:lang w:eastAsia="en-US"/>
        </w:rPr>
      </w:pPr>
    </w:p>
    <w:p w:rsidR="001043B3" w:rsidRPr="001043B3" w:rsidRDefault="4EA72C4B" w:rsidP="00D81BA6">
      <w:pPr>
        <w:widowControl w:val="0"/>
        <w:tabs>
          <w:tab w:val="left" w:pos="2505"/>
        </w:tabs>
        <w:autoSpaceDE w:val="0"/>
        <w:autoSpaceDN w:val="0"/>
        <w:adjustRightInd w:val="0"/>
        <w:rPr>
          <w:rFonts w:asciiTheme="minorHAnsi" w:eastAsiaTheme="minorEastAsia" w:hAnsiTheme="minorHAnsi" w:cstheme="minorBidi"/>
          <w:b/>
          <w:bCs/>
          <w:i/>
          <w:iCs/>
          <w:lang w:eastAsia="en-US"/>
        </w:rPr>
      </w:pPr>
      <w:r w:rsidRPr="7F13F4BB">
        <w:rPr>
          <w:rFonts w:asciiTheme="minorHAnsi" w:eastAsiaTheme="minorEastAsia" w:hAnsiTheme="minorHAnsi" w:cstheme="minorBidi"/>
          <w:b/>
          <w:bCs/>
          <w:i/>
          <w:iCs/>
          <w:lang w:eastAsia="en-US"/>
        </w:rPr>
        <w:t>Supporting Resources</w:t>
      </w:r>
    </w:p>
    <w:p w:rsidR="00D81BA6" w:rsidRDefault="00D81BA6" w:rsidP="00D81BA6">
      <w:pPr>
        <w:widowControl w:val="0"/>
        <w:tabs>
          <w:tab w:val="left" w:pos="2505"/>
        </w:tabs>
        <w:autoSpaceDE w:val="0"/>
        <w:autoSpaceDN w:val="0"/>
        <w:adjustRightInd w:val="0"/>
        <w:rPr>
          <w:rFonts w:asciiTheme="minorHAnsi" w:eastAsiaTheme="minorEastAsia" w:hAnsiTheme="minorHAnsi" w:cstheme="minorBidi"/>
          <w:lang w:eastAsia="en-US"/>
        </w:rPr>
      </w:pPr>
    </w:p>
    <w:p w:rsidR="001043B3" w:rsidRPr="00D81BA6" w:rsidRDefault="001043B3" w:rsidP="00D81BA6">
      <w:pPr>
        <w:widowControl w:val="0"/>
        <w:tabs>
          <w:tab w:val="left" w:pos="2505"/>
        </w:tabs>
        <w:autoSpaceDE w:val="0"/>
        <w:autoSpaceDN w:val="0"/>
        <w:adjustRightInd w:val="0"/>
        <w:rPr>
          <w:rFonts w:asciiTheme="minorHAnsi" w:eastAsiaTheme="minorEastAsia" w:hAnsiTheme="minorHAnsi" w:cstheme="minorBidi"/>
          <w:lang w:eastAsia="en-US"/>
        </w:rPr>
      </w:pPr>
      <w:r w:rsidRPr="00D81BA6">
        <w:rPr>
          <w:rFonts w:asciiTheme="minorHAnsi" w:eastAsiaTheme="minorEastAsia" w:hAnsiTheme="minorHAnsi" w:cstheme="minorBidi"/>
          <w:lang w:eastAsia="en-US"/>
        </w:rPr>
        <w:t>The boxes contain the following:</w:t>
      </w:r>
    </w:p>
    <w:p w:rsidR="001043B3" w:rsidRPr="00D81BA6" w:rsidRDefault="001043B3" w:rsidP="00D158C1">
      <w:pPr>
        <w:pStyle w:val="ListParagraph"/>
        <w:widowControl w:val="0"/>
        <w:numPr>
          <w:ilvl w:val="0"/>
          <w:numId w:val="7"/>
        </w:numPr>
        <w:tabs>
          <w:tab w:val="left" w:pos="2505"/>
        </w:tabs>
        <w:autoSpaceDE w:val="0"/>
        <w:autoSpaceDN w:val="0"/>
        <w:adjustRightInd w:val="0"/>
        <w:rPr>
          <w:rFonts w:asciiTheme="minorHAnsi" w:eastAsiaTheme="minorEastAsia" w:hAnsiTheme="minorHAnsi" w:cstheme="minorBidi"/>
          <w:sz w:val="24"/>
          <w:szCs w:val="24"/>
        </w:rPr>
      </w:pPr>
      <w:r w:rsidRPr="00D81BA6">
        <w:rPr>
          <w:rFonts w:asciiTheme="minorHAnsi" w:eastAsiaTheme="minorEastAsia" w:hAnsiTheme="minorHAnsi" w:cstheme="minorBidi"/>
          <w:sz w:val="24"/>
          <w:szCs w:val="24"/>
        </w:rPr>
        <w:t>White, purple, red, green cloths, cross, candles, stones and glass beads.</w:t>
      </w:r>
    </w:p>
    <w:p w:rsidR="00D81BA6" w:rsidRPr="00D81BA6" w:rsidRDefault="001043B3" w:rsidP="00D158C1">
      <w:pPr>
        <w:pStyle w:val="ListParagraph"/>
        <w:widowControl w:val="0"/>
        <w:numPr>
          <w:ilvl w:val="0"/>
          <w:numId w:val="7"/>
        </w:numPr>
        <w:tabs>
          <w:tab w:val="left" w:pos="2505"/>
        </w:tabs>
        <w:autoSpaceDE w:val="0"/>
        <w:autoSpaceDN w:val="0"/>
        <w:adjustRightInd w:val="0"/>
        <w:rPr>
          <w:rFonts w:eastAsiaTheme="minorEastAsia" w:cs="Calibri"/>
          <w:sz w:val="24"/>
          <w:szCs w:val="24"/>
        </w:rPr>
      </w:pPr>
      <w:r w:rsidRPr="00D81BA6">
        <w:rPr>
          <w:rFonts w:eastAsiaTheme="minorEastAsia" w:cs="Calibri"/>
          <w:sz w:val="24"/>
          <w:szCs w:val="24"/>
        </w:rPr>
        <w:t>There is a planning board for Gather, Word, response and Mission and individual cards to enable the children to choose different ways of celebrating the liturgy. Word can be selected from the Bible or from the Word distributed by the Diocese. Word should be in relation to the Church calendar or Gospel for the relevant WTL unit.</w:t>
      </w:r>
    </w:p>
    <w:p w:rsidR="00D81BA6" w:rsidRPr="00D81BA6" w:rsidRDefault="001043B3" w:rsidP="00D158C1">
      <w:pPr>
        <w:pStyle w:val="ListParagraph"/>
        <w:widowControl w:val="0"/>
        <w:numPr>
          <w:ilvl w:val="0"/>
          <w:numId w:val="7"/>
        </w:numPr>
        <w:tabs>
          <w:tab w:val="left" w:pos="2505"/>
        </w:tabs>
        <w:autoSpaceDE w:val="0"/>
        <w:autoSpaceDN w:val="0"/>
        <w:adjustRightInd w:val="0"/>
        <w:rPr>
          <w:rFonts w:eastAsiaTheme="minorEastAsia" w:cs="Calibri"/>
          <w:sz w:val="24"/>
          <w:szCs w:val="24"/>
        </w:rPr>
      </w:pPr>
      <w:r w:rsidRPr="00D81BA6">
        <w:rPr>
          <w:rFonts w:asciiTheme="minorHAnsi" w:eastAsiaTheme="minorEastAsia" w:hAnsiTheme="minorHAnsi" w:cstheme="minorBidi"/>
          <w:sz w:val="24"/>
          <w:szCs w:val="24"/>
        </w:rPr>
        <w:t>Each class aims to celebrate a liturgy twice weekly.</w:t>
      </w:r>
    </w:p>
    <w:p w:rsidR="00D81BA6" w:rsidRPr="00D81BA6" w:rsidRDefault="001043B3" w:rsidP="00D158C1">
      <w:pPr>
        <w:pStyle w:val="ListParagraph"/>
        <w:widowControl w:val="0"/>
        <w:numPr>
          <w:ilvl w:val="0"/>
          <w:numId w:val="7"/>
        </w:numPr>
        <w:tabs>
          <w:tab w:val="left" w:pos="2505"/>
        </w:tabs>
        <w:autoSpaceDE w:val="0"/>
        <w:autoSpaceDN w:val="0"/>
        <w:adjustRightInd w:val="0"/>
        <w:rPr>
          <w:rFonts w:eastAsiaTheme="minorEastAsia" w:cs="Calibri"/>
          <w:sz w:val="24"/>
          <w:szCs w:val="24"/>
        </w:rPr>
      </w:pPr>
      <w:r w:rsidRPr="00D81BA6">
        <w:rPr>
          <w:rFonts w:asciiTheme="minorHAnsi" w:eastAsiaTheme="minorEastAsia" w:hAnsiTheme="minorHAnsi" w:cstheme="minorBidi"/>
          <w:sz w:val="24"/>
          <w:szCs w:val="24"/>
        </w:rPr>
        <w:t xml:space="preserve">There is a </w:t>
      </w:r>
      <w:r w:rsidRPr="00D81BA6">
        <w:rPr>
          <w:rFonts w:asciiTheme="minorHAnsi" w:eastAsiaTheme="minorEastAsia" w:hAnsiTheme="minorHAnsi" w:cstheme="minorBidi"/>
          <w:b/>
          <w:bCs/>
          <w:sz w:val="24"/>
          <w:szCs w:val="24"/>
        </w:rPr>
        <w:t>reading</w:t>
      </w:r>
      <w:r w:rsidRPr="00D81BA6">
        <w:rPr>
          <w:rFonts w:asciiTheme="minorHAnsi" w:eastAsiaTheme="minorEastAsia" w:hAnsiTheme="minorHAnsi" w:cstheme="minorBidi"/>
          <w:sz w:val="24"/>
          <w:szCs w:val="24"/>
        </w:rPr>
        <w:t xml:space="preserve"> (</w:t>
      </w:r>
      <w:proofErr w:type="gramStart"/>
      <w:r w:rsidRPr="00D81BA6">
        <w:rPr>
          <w:rFonts w:asciiTheme="minorHAnsi" w:eastAsiaTheme="minorEastAsia" w:hAnsiTheme="minorHAnsi" w:cstheme="minorBidi"/>
          <w:sz w:val="24"/>
          <w:szCs w:val="24"/>
        </w:rPr>
        <w:t>Word )from</w:t>
      </w:r>
      <w:proofErr w:type="gramEnd"/>
      <w:r w:rsidRPr="00D81BA6">
        <w:rPr>
          <w:rFonts w:asciiTheme="minorHAnsi" w:eastAsiaTheme="minorEastAsia" w:hAnsiTheme="minorHAnsi" w:cstheme="minorBidi"/>
          <w:sz w:val="24"/>
          <w:szCs w:val="24"/>
        </w:rPr>
        <w:t xml:space="preserve"> the scriptures, time for reflection and prayers.</w:t>
      </w:r>
    </w:p>
    <w:p w:rsidR="00D81BA6" w:rsidRPr="00D81BA6" w:rsidRDefault="001043B3" w:rsidP="00D158C1">
      <w:pPr>
        <w:pStyle w:val="ListParagraph"/>
        <w:widowControl w:val="0"/>
        <w:numPr>
          <w:ilvl w:val="0"/>
          <w:numId w:val="7"/>
        </w:numPr>
        <w:tabs>
          <w:tab w:val="left" w:pos="2505"/>
        </w:tabs>
        <w:autoSpaceDE w:val="0"/>
        <w:autoSpaceDN w:val="0"/>
        <w:adjustRightInd w:val="0"/>
        <w:rPr>
          <w:rFonts w:eastAsiaTheme="minorEastAsia" w:cs="Calibri"/>
          <w:sz w:val="24"/>
          <w:szCs w:val="24"/>
        </w:rPr>
      </w:pPr>
      <w:r w:rsidRPr="00D81BA6">
        <w:rPr>
          <w:rFonts w:asciiTheme="minorHAnsi" w:eastAsiaTheme="minorEastAsia" w:hAnsiTheme="minorHAnsi" w:cstheme="minorBidi"/>
          <w:sz w:val="24"/>
          <w:szCs w:val="24"/>
        </w:rPr>
        <w:t xml:space="preserve">The Liturgies involve </w:t>
      </w:r>
      <w:r w:rsidRPr="00D81BA6">
        <w:rPr>
          <w:rFonts w:asciiTheme="minorHAnsi" w:eastAsiaTheme="minorEastAsia" w:hAnsiTheme="minorHAnsi" w:cstheme="minorBidi"/>
          <w:b/>
          <w:bCs/>
          <w:sz w:val="24"/>
          <w:szCs w:val="24"/>
        </w:rPr>
        <w:t>action (</w:t>
      </w:r>
      <w:r w:rsidRPr="00D81BA6">
        <w:rPr>
          <w:rFonts w:asciiTheme="minorHAnsi" w:eastAsiaTheme="minorEastAsia" w:hAnsiTheme="minorHAnsi" w:cstheme="minorBidi"/>
          <w:sz w:val="24"/>
          <w:szCs w:val="24"/>
        </w:rPr>
        <w:t>Response</w:t>
      </w:r>
      <w:r w:rsidRPr="00D81BA6">
        <w:rPr>
          <w:rFonts w:asciiTheme="minorHAnsi" w:eastAsiaTheme="minorEastAsia" w:hAnsiTheme="minorHAnsi" w:cstheme="minorBidi"/>
          <w:b/>
          <w:bCs/>
          <w:sz w:val="24"/>
          <w:szCs w:val="24"/>
        </w:rPr>
        <w:t>)</w:t>
      </w:r>
      <w:r w:rsidRPr="00D81BA6">
        <w:rPr>
          <w:rFonts w:asciiTheme="minorHAnsi" w:eastAsiaTheme="minorEastAsia" w:hAnsiTheme="minorHAnsi" w:cstheme="minorBidi"/>
          <w:sz w:val="24"/>
          <w:szCs w:val="24"/>
        </w:rPr>
        <w:t>, shaking hands / holding hands / closing eyes / singing / praying. etc.</w:t>
      </w:r>
    </w:p>
    <w:p w:rsidR="00D81BA6" w:rsidRPr="00D81BA6" w:rsidRDefault="001043B3" w:rsidP="00D158C1">
      <w:pPr>
        <w:pStyle w:val="ListParagraph"/>
        <w:widowControl w:val="0"/>
        <w:numPr>
          <w:ilvl w:val="0"/>
          <w:numId w:val="7"/>
        </w:numPr>
        <w:tabs>
          <w:tab w:val="left" w:pos="2505"/>
        </w:tabs>
        <w:autoSpaceDE w:val="0"/>
        <w:autoSpaceDN w:val="0"/>
        <w:adjustRightInd w:val="0"/>
        <w:rPr>
          <w:rFonts w:eastAsiaTheme="minorEastAsia" w:cs="Calibri"/>
          <w:sz w:val="24"/>
          <w:szCs w:val="24"/>
        </w:rPr>
      </w:pPr>
      <w:r w:rsidRPr="00D81BA6">
        <w:rPr>
          <w:rFonts w:asciiTheme="minorHAnsi" w:eastAsiaTheme="minorEastAsia" w:hAnsiTheme="minorHAnsi" w:cstheme="minorBidi"/>
          <w:sz w:val="24"/>
          <w:szCs w:val="24"/>
        </w:rPr>
        <w:t xml:space="preserve">The children will be sent out from the liturgy with a </w:t>
      </w:r>
      <w:r w:rsidRPr="00D81BA6">
        <w:rPr>
          <w:rFonts w:asciiTheme="minorHAnsi" w:eastAsiaTheme="minorEastAsia" w:hAnsiTheme="minorHAnsi" w:cstheme="minorBidi"/>
          <w:b/>
          <w:bCs/>
          <w:sz w:val="24"/>
          <w:szCs w:val="24"/>
        </w:rPr>
        <w:t>mission,</w:t>
      </w:r>
      <w:r w:rsidRPr="00D81BA6">
        <w:rPr>
          <w:rFonts w:asciiTheme="minorHAnsi" w:eastAsiaTheme="minorEastAsia" w:hAnsiTheme="minorHAnsi" w:cstheme="minorBidi"/>
          <w:sz w:val="24"/>
          <w:szCs w:val="24"/>
        </w:rPr>
        <w:t xml:space="preserve"> an experience of the liturgy that they can take into their daily lives.</w:t>
      </w:r>
    </w:p>
    <w:p w:rsidR="001043B3" w:rsidRPr="00D81BA6" w:rsidRDefault="001043B3" w:rsidP="00D158C1">
      <w:pPr>
        <w:pStyle w:val="ListParagraph"/>
        <w:widowControl w:val="0"/>
        <w:numPr>
          <w:ilvl w:val="0"/>
          <w:numId w:val="7"/>
        </w:numPr>
        <w:tabs>
          <w:tab w:val="left" w:pos="2505"/>
        </w:tabs>
        <w:autoSpaceDE w:val="0"/>
        <w:autoSpaceDN w:val="0"/>
        <w:adjustRightInd w:val="0"/>
        <w:rPr>
          <w:rFonts w:eastAsiaTheme="minorEastAsia" w:cs="Calibri"/>
          <w:sz w:val="24"/>
          <w:szCs w:val="24"/>
        </w:rPr>
      </w:pPr>
      <w:r w:rsidRPr="00D81BA6">
        <w:rPr>
          <w:rFonts w:asciiTheme="minorHAnsi" w:eastAsiaTheme="minorEastAsia" w:hAnsiTheme="minorHAnsi" w:cstheme="minorBidi"/>
          <w:sz w:val="24"/>
          <w:szCs w:val="24"/>
        </w:rPr>
        <w:t xml:space="preserve">All staff have copies of the Wednesday Word and use this resource for </w:t>
      </w:r>
      <w:r w:rsidR="00050617" w:rsidRPr="00D81BA6">
        <w:rPr>
          <w:rFonts w:asciiTheme="minorHAnsi" w:eastAsiaTheme="minorEastAsia" w:hAnsiTheme="minorHAnsi" w:cstheme="minorBidi"/>
          <w:sz w:val="24"/>
          <w:szCs w:val="24"/>
        </w:rPr>
        <w:t>celebration of the word.</w:t>
      </w:r>
    </w:p>
    <w:p w:rsidR="001043B3" w:rsidRDefault="001043B3" w:rsidP="7F13F4BB">
      <w:pPr>
        <w:ind w:left="426"/>
        <w:rPr>
          <w:rFonts w:asciiTheme="minorHAnsi" w:eastAsiaTheme="minorEastAsia" w:hAnsiTheme="minorHAnsi" w:cstheme="minorBidi"/>
          <w:lang w:val="en-GB"/>
        </w:rPr>
      </w:pPr>
    </w:p>
    <w:p w:rsidR="001043B3" w:rsidRDefault="00D81BA6" w:rsidP="00D81BA6">
      <w:pPr>
        <w:autoSpaceDE w:val="0"/>
        <w:autoSpaceDN w:val="0"/>
        <w:adjustRightInd w:val="0"/>
        <w:rPr>
          <w:rFonts w:asciiTheme="minorHAnsi" w:eastAsiaTheme="minorEastAsia" w:hAnsiTheme="minorHAnsi" w:cstheme="minorBidi"/>
          <w:lang w:val="en-GB"/>
        </w:rPr>
      </w:pPr>
      <w:r>
        <w:rPr>
          <w:rFonts w:asciiTheme="minorHAnsi" w:eastAsiaTheme="minorEastAsia" w:hAnsiTheme="minorHAnsi" w:cstheme="minorBidi"/>
          <w:lang w:val="en-GB"/>
        </w:rPr>
        <w:t>Assemblies and Mass are</w:t>
      </w:r>
      <w:r w:rsidR="001043B3" w:rsidRPr="7F13F4BB">
        <w:rPr>
          <w:rFonts w:asciiTheme="minorHAnsi" w:eastAsiaTheme="minorEastAsia" w:hAnsiTheme="minorHAnsi" w:cstheme="minorBidi"/>
          <w:lang w:val="en-GB"/>
        </w:rPr>
        <w:t xml:space="preserve"> organised as follows:</w:t>
      </w:r>
    </w:p>
    <w:p w:rsidR="008B22AF" w:rsidRDefault="008B22AF" w:rsidP="7F13F4BB">
      <w:pPr>
        <w:autoSpaceDE w:val="0"/>
        <w:autoSpaceDN w:val="0"/>
        <w:adjustRightInd w:val="0"/>
        <w:ind w:left="426"/>
        <w:rPr>
          <w:rFonts w:asciiTheme="minorHAnsi" w:eastAsiaTheme="minorEastAsia" w:hAnsiTheme="minorHAnsi" w:cstheme="minorBidi"/>
          <w:lang w:val="en-GB"/>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7"/>
        <w:gridCol w:w="7547"/>
      </w:tblGrid>
      <w:tr w:rsidR="008B22AF" w:rsidRPr="008B22AF" w:rsidTr="7F13F4BB">
        <w:tc>
          <w:tcPr>
            <w:tcW w:w="1809" w:type="dxa"/>
          </w:tcPr>
          <w:p w:rsidR="008B22AF" w:rsidRPr="008B22AF" w:rsidRDefault="316AC257" w:rsidP="7F13F4BB">
            <w:pPr>
              <w:autoSpaceDE w:val="0"/>
              <w:autoSpaceDN w:val="0"/>
              <w:adjustRightInd w:val="0"/>
              <w:rPr>
                <w:rFonts w:asciiTheme="minorHAnsi" w:eastAsiaTheme="minorEastAsia" w:hAnsiTheme="minorHAnsi" w:cstheme="minorBidi"/>
                <w:lang w:val="en-GB"/>
              </w:rPr>
            </w:pPr>
            <w:r w:rsidRPr="7F13F4BB">
              <w:rPr>
                <w:rFonts w:asciiTheme="minorHAnsi" w:eastAsiaTheme="minorEastAsia" w:hAnsiTheme="minorHAnsi" w:cstheme="minorBidi"/>
                <w:b/>
                <w:bCs/>
                <w:i/>
                <w:iCs/>
                <w:lang w:val="en-GB"/>
              </w:rPr>
              <w:t>Monday</w:t>
            </w:r>
          </w:p>
        </w:tc>
        <w:tc>
          <w:tcPr>
            <w:tcW w:w="7751" w:type="dxa"/>
          </w:tcPr>
          <w:p w:rsidR="008B22AF" w:rsidRPr="008B22AF" w:rsidRDefault="316AC257" w:rsidP="7F13F4BB">
            <w:pPr>
              <w:autoSpaceDE w:val="0"/>
              <w:autoSpaceDN w:val="0"/>
              <w:adjustRightInd w:val="0"/>
              <w:rPr>
                <w:rFonts w:asciiTheme="minorHAnsi" w:eastAsiaTheme="minorEastAsia" w:hAnsiTheme="minorHAnsi" w:cstheme="minorBidi"/>
                <w:lang w:val="en-GB"/>
              </w:rPr>
            </w:pPr>
            <w:r w:rsidRPr="7F13F4BB">
              <w:rPr>
                <w:rFonts w:asciiTheme="minorHAnsi" w:eastAsiaTheme="minorEastAsia" w:hAnsiTheme="minorHAnsi" w:cstheme="minorBidi"/>
                <w:lang w:val="en-GB"/>
              </w:rPr>
              <w:t xml:space="preserve">Whole School assembly based on liturgical year, Sunday’s </w:t>
            </w:r>
            <w:r w:rsidR="44F0DC3A" w:rsidRPr="7F13F4BB">
              <w:rPr>
                <w:rFonts w:asciiTheme="minorHAnsi" w:eastAsiaTheme="minorEastAsia" w:hAnsiTheme="minorHAnsi" w:cstheme="minorBidi"/>
                <w:lang w:val="en-GB"/>
              </w:rPr>
              <w:t>Gospel and</w:t>
            </w:r>
            <w:r w:rsidRPr="7F13F4BB">
              <w:rPr>
                <w:rFonts w:asciiTheme="minorHAnsi" w:eastAsiaTheme="minorEastAsia" w:hAnsiTheme="minorHAnsi" w:cstheme="minorBidi"/>
                <w:lang w:val="en-GB"/>
              </w:rPr>
              <w:t xml:space="preserve"> school themes</w:t>
            </w:r>
          </w:p>
        </w:tc>
      </w:tr>
      <w:tr w:rsidR="008B22AF" w:rsidRPr="008B22AF" w:rsidTr="7F13F4BB">
        <w:tc>
          <w:tcPr>
            <w:tcW w:w="1809" w:type="dxa"/>
          </w:tcPr>
          <w:p w:rsidR="008B22AF" w:rsidRPr="008B22AF" w:rsidRDefault="316AC257" w:rsidP="7F13F4BB">
            <w:pPr>
              <w:autoSpaceDE w:val="0"/>
              <w:autoSpaceDN w:val="0"/>
              <w:adjustRightInd w:val="0"/>
              <w:rPr>
                <w:rFonts w:asciiTheme="minorHAnsi" w:eastAsiaTheme="minorEastAsia" w:hAnsiTheme="minorHAnsi" w:cstheme="minorBidi"/>
                <w:lang w:val="en-GB"/>
              </w:rPr>
            </w:pPr>
            <w:r w:rsidRPr="7F13F4BB">
              <w:rPr>
                <w:rFonts w:asciiTheme="minorHAnsi" w:eastAsiaTheme="minorEastAsia" w:hAnsiTheme="minorHAnsi" w:cstheme="minorBidi"/>
                <w:b/>
                <w:bCs/>
                <w:i/>
                <w:iCs/>
                <w:lang w:val="en-GB"/>
              </w:rPr>
              <w:t>Tuesday</w:t>
            </w:r>
          </w:p>
        </w:tc>
        <w:tc>
          <w:tcPr>
            <w:tcW w:w="7751" w:type="dxa"/>
          </w:tcPr>
          <w:p w:rsidR="008B22AF" w:rsidRPr="008B22AF" w:rsidRDefault="316AC257" w:rsidP="7F13F4BB">
            <w:pPr>
              <w:autoSpaceDE w:val="0"/>
              <w:autoSpaceDN w:val="0"/>
              <w:adjustRightInd w:val="0"/>
              <w:ind w:left="33"/>
              <w:rPr>
                <w:rFonts w:asciiTheme="minorHAnsi" w:eastAsiaTheme="minorEastAsia" w:hAnsiTheme="minorHAnsi" w:cstheme="minorBidi"/>
                <w:lang w:val="en-GB"/>
              </w:rPr>
            </w:pPr>
            <w:r w:rsidRPr="7F13F4BB">
              <w:rPr>
                <w:rFonts w:asciiTheme="minorHAnsi" w:eastAsiaTheme="minorEastAsia" w:hAnsiTheme="minorHAnsi" w:cstheme="minorBidi"/>
                <w:lang w:val="en-GB"/>
              </w:rPr>
              <w:t>K</w:t>
            </w:r>
            <w:r w:rsidR="7079498E" w:rsidRPr="7F13F4BB">
              <w:rPr>
                <w:rFonts w:asciiTheme="minorHAnsi" w:eastAsiaTheme="minorEastAsia" w:hAnsiTheme="minorHAnsi" w:cstheme="minorBidi"/>
                <w:lang w:val="en-GB"/>
              </w:rPr>
              <w:t xml:space="preserve">ey Stage </w:t>
            </w:r>
            <w:r w:rsidR="795BF9B7" w:rsidRPr="7F13F4BB">
              <w:rPr>
                <w:rFonts w:asciiTheme="minorHAnsi" w:eastAsiaTheme="minorEastAsia" w:hAnsiTheme="minorHAnsi" w:cstheme="minorBidi"/>
                <w:lang w:val="en-GB"/>
              </w:rPr>
              <w:t>assemblies (</w:t>
            </w:r>
            <w:r w:rsidRPr="7F13F4BB">
              <w:rPr>
                <w:rFonts w:asciiTheme="minorHAnsi" w:eastAsiaTheme="minorEastAsia" w:hAnsiTheme="minorHAnsi" w:cstheme="minorBidi"/>
                <w:lang w:val="en-GB"/>
              </w:rPr>
              <w:t>led by teachers) based on liturgical year or PHSE themes</w:t>
            </w:r>
            <w:r w:rsidR="14BBF8B2" w:rsidRPr="7F13F4BB">
              <w:rPr>
                <w:rFonts w:asciiTheme="minorHAnsi" w:eastAsiaTheme="minorEastAsia" w:hAnsiTheme="minorHAnsi" w:cstheme="minorBidi"/>
                <w:lang w:val="en-GB"/>
              </w:rPr>
              <w:t>.</w:t>
            </w:r>
          </w:p>
        </w:tc>
      </w:tr>
      <w:tr w:rsidR="008B22AF" w:rsidRPr="008B22AF" w:rsidTr="7F13F4BB">
        <w:tc>
          <w:tcPr>
            <w:tcW w:w="1809" w:type="dxa"/>
          </w:tcPr>
          <w:p w:rsidR="008B22AF" w:rsidRPr="008B22AF" w:rsidRDefault="316AC257" w:rsidP="7F13F4BB">
            <w:pPr>
              <w:autoSpaceDE w:val="0"/>
              <w:autoSpaceDN w:val="0"/>
              <w:adjustRightInd w:val="0"/>
              <w:rPr>
                <w:rFonts w:asciiTheme="minorHAnsi" w:eastAsiaTheme="minorEastAsia" w:hAnsiTheme="minorHAnsi" w:cstheme="minorBidi"/>
                <w:lang w:val="en-GB"/>
              </w:rPr>
            </w:pPr>
            <w:r w:rsidRPr="7F13F4BB">
              <w:rPr>
                <w:rFonts w:asciiTheme="minorHAnsi" w:eastAsiaTheme="minorEastAsia" w:hAnsiTheme="minorHAnsi" w:cstheme="minorBidi"/>
                <w:b/>
                <w:bCs/>
                <w:i/>
                <w:iCs/>
                <w:lang w:val="en-GB"/>
              </w:rPr>
              <w:t>Thursday</w:t>
            </w:r>
          </w:p>
        </w:tc>
        <w:tc>
          <w:tcPr>
            <w:tcW w:w="7751" w:type="dxa"/>
          </w:tcPr>
          <w:p w:rsidR="008B22AF" w:rsidRPr="008B22AF" w:rsidRDefault="70C69676" w:rsidP="7F13F4BB">
            <w:pPr>
              <w:autoSpaceDE w:val="0"/>
              <w:autoSpaceDN w:val="0"/>
              <w:adjustRightInd w:val="0"/>
              <w:rPr>
                <w:rFonts w:asciiTheme="minorHAnsi" w:eastAsiaTheme="minorEastAsia" w:hAnsiTheme="minorHAnsi" w:cstheme="minorBidi"/>
                <w:lang w:val="en-GB"/>
              </w:rPr>
            </w:pPr>
            <w:r w:rsidRPr="7F13F4BB">
              <w:rPr>
                <w:rFonts w:asciiTheme="minorHAnsi" w:eastAsiaTheme="minorEastAsia" w:hAnsiTheme="minorHAnsi" w:cstheme="minorBidi"/>
                <w:lang w:val="en-GB"/>
              </w:rPr>
              <w:t>Mass/</w:t>
            </w:r>
            <w:r w:rsidR="316AC257" w:rsidRPr="7F13F4BB">
              <w:rPr>
                <w:rFonts w:asciiTheme="minorHAnsi" w:eastAsiaTheme="minorEastAsia" w:hAnsiTheme="minorHAnsi" w:cstheme="minorBidi"/>
                <w:lang w:val="en-GB"/>
              </w:rPr>
              <w:t xml:space="preserve">Whole School Hymn Practice </w:t>
            </w:r>
          </w:p>
        </w:tc>
      </w:tr>
      <w:tr w:rsidR="008B22AF" w:rsidRPr="008B22AF" w:rsidTr="7F13F4BB">
        <w:tc>
          <w:tcPr>
            <w:tcW w:w="1809" w:type="dxa"/>
          </w:tcPr>
          <w:p w:rsidR="008B22AF" w:rsidRPr="008B22AF" w:rsidRDefault="316AC257" w:rsidP="7F13F4BB">
            <w:pPr>
              <w:autoSpaceDE w:val="0"/>
              <w:autoSpaceDN w:val="0"/>
              <w:adjustRightInd w:val="0"/>
              <w:rPr>
                <w:rFonts w:asciiTheme="minorHAnsi" w:eastAsiaTheme="minorEastAsia" w:hAnsiTheme="minorHAnsi" w:cstheme="minorBidi"/>
                <w:lang w:val="en-GB"/>
              </w:rPr>
            </w:pPr>
            <w:r w:rsidRPr="7F13F4BB">
              <w:rPr>
                <w:rFonts w:asciiTheme="minorHAnsi" w:eastAsiaTheme="minorEastAsia" w:hAnsiTheme="minorHAnsi" w:cstheme="minorBidi"/>
                <w:b/>
                <w:bCs/>
                <w:i/>
                <w:iCs/>
                <w:lang w:val="en-GB"/>
              </w:rPr>
              <w:t>Friday</w:t>
            </w:r>
          </w:p>
        </w:tc>
        <w:tc>
          <w:tcPr>
            <w:tcW w:w="7751" w:type="dxa"/>
          </w:tcPr>
          <w:p w:rsidR="008B22AF" w:rsidRPr="008B22AF" w:rsidRDefault="316AC257" w:rsidP="7F13F4BB">
            <w:pPr>
              <w:autoSpaceDE w:val="0"/>
              <w:autoSpaceDN w:val="0"/>
              <w:adjustRightInd w:val="0"/>
              <w:rPr>
                <w:rFonts w:asciiTheme="minorHAnsi" w:eastAsiaTheme="minorEastAsia" w:hAnsiTheme="minorHAnsi" w:cstheme="minorBidi"/>
                <w:lang w:val="en-GB"/>
              </w:rPr>
            </w:pPr>
            <w:r w:rsidRPr="7F13F4BB">
              <w:rPr>
                <w:rFonts w:asciiTheme="minorHAnsi" w:eastAsiaTheme="minorEastAsia" w:hAnsiTheme="minorHAnsi" w:cstheme="minorBidi"/>
                <w:lang w:val="en-GB"/>
              </w:rPr>
              <w:t>Whole School Values Celebration Assembly</w:t>
            </w:r>
          </w:p>
        </w:tc>
      </w:tr>
    </w:tbl>
    <w:p w:rsidR="001043B3" w:rsidRPr="001043B3" w:rsidRDefault="001043B3" w:rsidP="008B22AF">
      <w:pPr>
        <w:autoSpaceDE w:val="0"/>
        <w:autoSpaceDN w:val="0"/>
        <w:adjustRightInd w:val="0"/>
        <w:rPr>
          <w:lang w:val="en-GB"/>
        </w:rPr>
      </w:pPr>
    </w:p>
    <w:p w:rsidR="001043B3" w:rsidRPr="00CC18A1" w:rsidRDefault="00D81BA6" w:rsidP="00D81BA6">
      <w:pPr>
        <w:autoSpaceDE w:val="0"/>
        <w:autoSpaceDN w:val="0"/>
        <w:adjustRightInd w:val="0"/>
        <w:rPr>
          <w:rFonts w:asciiTheme="minorHAnsi" w:eastAsiaTheme="minorEastAsia" w:hAnsiTheme="minorHAnsi" w:cstheme="minorBidi"/>
          <w:b/>
          <w:bCs/>
          <w:lang w:val="en-GB"/>
        </w:rPr>
      </w:pPr>
      <w:r w:rsidRPr="00CC18A1">
        <w:rPr>
          <w:rFonts w:asciiTheme="minorHAnsi" w:eastAsiaTheme="minorEastAsia" w:hAnsiTheme="minorHAnsi" w:cstheme="minorBidi"/>
          <w:b/>
          <w:bCs/>
          <w:lang w:val="en-GB"/>
        </w:rPr>
        <w:t xml:space="preserve">7. </w:t>
      </w:r>
      <w:r w:rsidR="001043B3" w:rsidRPr="00CC18A1">
        <w:rPr>
          <w:rFonts w:asciiTheme="minorHAnsi" w:eastAsiaTheme="minorEastAsia" w:hAnsiTheme="minorHAnsi" w:cstheme="minorBidi"/>
          <w:b/>
          <w:bCs/>
          <w:lang w:val="en-GB"/>
        </w:rPr>
        <w:t>Special times of the Year</w:t>
      </w:r>
    </w:p>
    <w:p w:rsidR="001043B3" w:rsidRPr="00CC18A1" w:rsidRDefault="001043B3" w:rsidP="7F13F4BB">
      <w:pPr>
        <w:autoSpaceDE w:val="0"/>
        <w:autoSpaceDN w:val="0"/>
        <w:adjustRightInd w:val="0"/>
        <w:ind w:left="426"/>
        <w:rPr>
          <w:rFonts w:asciiTheme="minorHAnsi" w:eastAsiaTheme="minorEastAsia" w:hAnsiTheme="minorHAnsi" w:cstheme="minorBidi"/>
          <w:b/>
          <w:bCs/>
          <w:lang w:val="en-GB"/>
        </w:rPr>
      </w:pPr>
    </w:p>
    <w:p w:rsidR="001043B3" w:rsidRPr="001043B3" w:rsidRDefault="001043B3" w:rsidP="00D81BA6">
      <w:pPr>
        <w:autoSpaceDE w:val="0"/>
        <w:autoSpaceDN w:val="0"/>
        <w:adjustRightInd w:val="0"/>
        <w:rPr>
          <w:rFonts w:asciiTheme="minorHAnsi" w:eastAsiaTheme="minorEastAsia" w:hAnsiTheme="minorHAnsi" w:cstheme="minorBidi"/>
          <w:lang w:val="en-GB"/>
        </w:rPr>
      </w:pPr>
      <w:r w:rsidRPr="7F13F4BB">
        <w:rPr>
          <w:rFonts w:asciiTheme="minorHAnsi" w:eastAsiaTheme="minorEastAsia" w:hAnsiTheme="minorHAnsi" w:cstheme="minorBidi"/>
          <w:b/>
          <w:bCs/>
          <w:i/>
          <w:iCs/>
          <w:u w:val="single"/>
          <w:lang w:val="en-GB"/>
        </w:rPr>
        <w:t>Advent</w:t>
      </w:r>
      <w:r>
        <w:br/>
      </w:r>
      <w:r w:rsidRPr="7F13F4BB">
        <w:rPr>
          <w:rFonts w:asciiTheme="minorHAnsi" w:eastAsiaTheme="minorEastAsia" w:hAnsiTheme="minorHAnsi" w:cstheme="minorBidi"/>
          <w:lang w:val="en-GB"/>
        </w:rPr>
        <w:t>The appropriate purple colour is used on worship tables and teachers are encouraged to display an Advent Wreath. The Nativity is dramati</w:t>
      </w:r>
      <w:r w:rsidR="00D81BA6">
        <w:rPr>
          <w:rFonts w:asciiTheme="minorHAnsi" w:eastAsiaTheme="minorEastAsia" w:hAnsiTheme="minorHAnsi" w:cstheme="minorBidi"/>
          <w:lang w:val="en-GB"/>
        </w:rPr>
        <w:t>s</w:t>
      </w:r>
      <w:r w:rsidRPr="7F13F4BB">
        <w:rPr>
          <w:rFonts w:asciiTheme="minorHAnsi" w:eastAsiaTheme="minorEastAsia" w:hAnsiTheme="minorHAnsi" w:cstheme="minorBidi"/>
          <w:lang w:val="en-GB"/>
        </w:rPr>
        <w:t>ed in The Foundation Stage. KS1 children take part in</w:t>
      </w:r>
      <w:r w:rsidR="00D81BA6">
        <w:rPr>
          <w:rFonts w:asciiTheme="minorHAnsi" w:eastAsiaTheme="minorEastAsia" w:hAnsiTheme="minorHAnsi" w:cstheme="minorBidi"/>
          <w:lang w:val="en-GB"/>
        </w:rPr>
        <w:t xml:space="preserve"> a</w:t>
      </w:r>
      <w:r w:rsidRPr="7F13F4BB">
        <w:rPr>
          <w:rFonts w:asciiTheme="minorHAnsi" w:eastAsiaTheme="minorEastAsia" w:hAnsiTheme="minorHAnsi" w:cstheme="minorBidi"/>
          <w:lang w:val="en-GB"/>
        </w:rPr>
        <w:t xml:space="preserve"> Christmas Concert.</w:t>
      </w:r>
    </w:p>
    <w:p w:rsidR="001043B3" w:rsidRPr="001043B3" w:rsidRDefault="001043B3" w:rsidP="7F13F4BB">
      <w:pPr>
        <w:autoSpaceDE w:val="0"/>
        <w:autoSpaceDN w:val="0"/>
        <w:adjustRightInd w:val="0"/>
        <w:ind w:left="426"/>
        <w:rPr>
          <w:rFonts w:asciiTheme="minorHAnsi" w:eastAsiaTheme="minorEastAsia" w:hAnsiTheme="minorHAnsi" w:cstheme="minorBidi"/>
          <w:lang w:val="en-GB"/>
        </w:rPr>
      </w:pPr>
    </w:p>
    <w:p w:rsidR="001043B3" w:rsidRPr="001043B3" w:rsidRDefault="001043B3" w:rsidP="00D81BA6">
      <w:pPr>
        <w:autoSpaceDE w:val="0"/>
        <w:autoSpaceDN w:val="0"/>
        <w:adjustRightInd w:val="0"/>
        <w:rPr>
          <w:rFonts w:asciiTheme="minorHAnsi" w:eastAsiaTheme="minorEastAsia" w:hAnsiTheme="minorHAnsi" w:cstheme="minorBidi"/>
          <w:lang w:val="en-GB"/>
        </w:rPr>
      </w:pPr>
      <w:r w:rsidRPr="7F13F4BB">
        <w:rPr>
          <w:rFonts w:asciiTheme="minorHAnsi" w:eastAsiaTheme="minorEastAsia" w:hAnsiTheme="minorHAnsi" w:cstheme="minorBidi"/>
          <w:b/>
          <w:bCs/>
          <w:i/>
          <w:iCs/>
          <w:u w:val="single"/>
          <w:lang w:val="en-GB"/>
        </w:rPr>
        <w:t>Lent</w:t>
      </w:r>
      <w:r>
        <w:br/>
      </w:r>
      <w:r w:rsidRPr="7F13F4BB">
        <w:rPr>
          <w:rFonts w:asciiTheme="minorHAnsi" w:eastAsiaTheme="minorEastAsia" w:hAnsiTheme="minorHAnsi" w:cstheme="minorBidi"/>
          <w:lang w:val="en-GB"/>
        </w:rPr>
        <w:t>The appropriate purple colour is used on worship tables. The whole school makes an extra effort to raise money for a variety of charities.  Years 3, 4 and 5 perform the Easter story for parents.</w:t>
      </w:r>
    </w:p>
    <w:p w:rsidR="001043B3" w:rsidRPr="001043B3" w:rsidRDefault="001043B3" w:rsidP="7F13F4BB">
      <w:pPr>
        <w:autoSpaceDE w:val="0"/>
        <w:autoSpaceDN w:val="0"/>
        <w:adjustRightInd w:val="0"/>
        <w:ind w:left="426"/>
        <w:rPr>
          <w:rFonts w:asciiTheme="minorHAnsi" w:eastAsiaTheme="minorEastAsia" w:hAnsiTheme="minorHAnsi" w:cstheme="minorBidi"/>
          <w:lang w:val="en-GB"/>
        </w:rPr>
      </w:pPr>
      <w:r w:rsidRPr="7F13F4BB">
        <w:rPr>
          <w:rFonts w:asciiTheme="minorHAnsi" w:eastAsiaTheme="minorEastAsia" w:hAnsiTheme="minorHAnsi" w:cstheme="minorBidi"/>
          <w:lang w:val="en-GB"/>
        </w:rPr>
        <w:t xml:space="preserve">Prayer stations relating to the Stations of the Cross are </w:t>
      </w:r>
      <w:r w:rsidR="00D81BA6">
        <w:rPr>
          <w:rFonts w:asciiTheme="minorHAnsi" w:eastAsiaTheme="minorEastAsia" w:hAnsiTheme="minorHAnsi" w:cstheme="minorBidi"/>
          <w:lang w:val="en-GB"/>
        </w:rPr>
        <w:t>in our prayer garden</w:t>
      </w:r>
      <w:r w:rsidRPr="7F13F4BB">
        <w:rPr>
          <w:rFonts w:asciiTheme="minorHAnsi" w:eastAsiaTheme="minorEastAsia" w:hAnsiTheme="minorHAnsi" w:cstheme="minorBidi"/>
          <w:lang w:val="en-GB"/>
        </w:rPr>
        <w:t xml:space="preserve"> and children spend time at each station</w:t>
      </w:r>
      <w:r w:rsidR="00D81BA6">
        <w:rPr>
          <w:rFonts w:asciiTheme="minorHAnsi" w:eastAsiaTheme="minorEastAsia" w:hAnsiTheme="minorHAnsi" w:cstheme="minorBidi"/>
          <w:lang w:val="en-GB"/>
        </w:rPr>
        <w:t xml:space="preserve"> reflecting.</w:t>
      </w:r>
    </w:p>
    <w:p w:rsidR="001043B3" w:rsidRPr="001043B3" w:rsidRDefault="001043B3" w:rsidP="7F13F4BB">
      <w:pPr>
        <w:autoSpaceDE w:val="0"/>
        <w:autoSpaceDN w:val="0"/>
        <w:adjustRightInd w:val="0"/>
        <w:ind w:left="426"/>
        <w:rPr>
          <w:rFonts w:asciiTheme="minorHAnsi" w:eastAsiaTheme="minorEastAsia" w:hAnsiTheme="minorHAnsi" w:cstheme="minorBidi"/>
          <w:lang w:val="en-GB"/>
        </w:rPr>
      </w:pPr>
    </w:p>
    <w:p w:rsidR="001043B3" w:rsidRPr="00CC18A1" w:rsidRDefault="00D81BA6" w:rsidP="00D81BA6">
      <w:pPr>
        <w:shd w:val="clear" w:color="auto" w:fill="FFFFFF" w:themeFill="background1"/>
        <w:spacing w:after="288"/>
        <w:rPr>
          <w:rFonts w:asciiTheme="minorHAnsi" w:eastAsiaTheme="minorEastAsia" w:hAnsiTheme="minorHAnsi" w:cstheme="minorBidi"/>
          <w:lang w:val="en-GB"/>
        </w:rPr>
      </w:pPr>
      <w:r w:rsidRPr="00CC18A1">
        <w:rPr>
          <w:rFonts w:asciiTheme="minorHAnsi" w:eastAsiaTheme="minorEastAsia" w:hAnsiTheme="minorHAnsi" w:cstheme="minorBidi"/>
          <w:b/>
          <w:bCs/>
          <w:lang w:val="en-GB"/>
        </w:rPr>
        <w:t xml:space="preserve">8. </w:t>
      </w:r>
      <w:r w:rsidR="001043B3" w:rsidRPr="00CC18A1">
        <w:rPr>
          <w:rFonts w:asciiTheme="minorHAnsi" w:eastAsiaTheme="minorEastAsia" w:hAnsiTheme="minorHAnsi" w:cstheme="minorBidi"/>
          <w:b/>
          <w:bCs/>
          <w:lang w:val="en-GB"/>
        </w:rPr>
        <w:t>Recording</w:t>
      </w:r>
    </w:p>
    <w:p w:rsidR="001043B3" w:rsidRPr="001043B3" w:rsidRDefault="00D81BA6" w:rsidP="00C031D4">
      <w:pPr>
        <w:shd w:val="clear" w:color="auto" w:fill="FFFFFF" w:themeFill="background1"/>
        <w:spacing w:after="120"/>
        <w:rPr>
          <w:rFonts w:asciiTheme="minorHAnsi" w:eastAsiaTheme="minorEastAsia" w:hAnsiTheme="minorHAnsi" w:cstheme="minorBidi"/>
          <w:lang w:val="en-GB"/>
        </w:rPr>
      </w:pPr>
      <w:r>
        <w:rPr>
          <w:rFonts w:asciiTheme="minorHAnsi" w:eastAsiaTheme="minorEastAsia" w:hAnsiTheme="minorHAnsi" w:cstheme="minorBidi"/>
          <w:lang w:val="en-GB"/>
        </w:rPr>
        <w:t>Celebration of the word</w:t>
      </w:r>
      <w:r w:rsidR="001043B3" w:rsidRPr="7F13F4BB">
        <w:rPr>
          <w:rFonts w:asciiTheme="minorHAnsi" w:eastAsiaTheme="minorEastAsia" w:hAnsiTheme="minorHAnsi" w:cstheme="minorBidi"/>
          <w:lang w:val="en-GB"/>
        </w:rPr>
        <w:t xml:space="preserve"> is recorded:</w:t>
      </w:r>
    </w:p>
    <w:p w:rsidR="001043B3" w:rsidRPr="00C031D4" w:rsidRDefault="001043B3" w:rsidP="00D158C1">
      <w:pPr>
        <w:pStyle w:val="ListParagraph"/>
        <w:numPr>
          <w:ilvl w:val="0"/>
          <w:numId w:val="9"/>
        </w:numPr>
        <w:shd w:val="clear" w:color="auto" w:fill="FFFFFF" w:themeFill="background1"/>
        <w:spacing w:before="100" w:beforeAutospacing="1" w:after="100" w:afterAutospacing="1"/>
        <w:rPr>
          <w:rFonts w:asciiTheme="minorHAnsi" w:eastAsiaTheme="minorEastAsia" w:hAnsiTheme="minorHAnsi" w:cstheme="minorBidi"/>
          <w:sz w:val="24"/>
          <w:szCs w:val="24"/>
        </w:rPr>
      </w:pPr>
      <w:r w:rsidRPr="00C031D4">
        <w:rPr>
          <w:rFonts w:asciiTheme="minorHAnsi" w:eastAsiaTheme="minorEastAsia" w:hAnsiTheme="minorHAnsi" w:cstheme="minorBidi"/>
          <w:sz w:val="24"/>
          <w:szCs w:val="24"/>
        </w:rPr>
        <w:lastRenderedPageBreak/>
        <w:t>on a</w:t>
      </w:r>
      <w:r w:rsidR="00D81BA6" w:rsidRPr="00C031D4">
        <w:rPr>
          <w:rFonts w:asciiTheme="minorHAnsi" w:eastAsiaTheme="minorEastAsia" w:hAnsiTheme="minorHAnsi" w:cstheme="minorBidi"/>
          <w:sz w:val="24"/>
          <w:szCs w:val="24"/>
        </w:rPr>
        <w:t xml:space="preserve"> </w:t>
      </w:r>
      <w:r w:rsidRPr="00C031D4">
        <w:rPr>
          <w:rFonts w:asciiTheme="minorHAnsi" w:eastAsiaTheme="minorEastAsia" w:hAnsiTheme="minorHAnsi" w:cstheme="minorBidi"/>
          <w:sz w:val="24"/>
          <w:szCs w:val="24"/>
        </w:rPr>
        <w:t xml:space="preserve">planner to keep note of themes, leaders, pupil groupings and </w:t>
      </w:r>
      <w:r w:rsidR="00D81BA6" w:rsidRPr="00C031D4">
        <w:rPr>
          <w:rFonts w:asciiTheme="minorHAnsi" w:eastAsiaTheme="minorEastAsia" w:hAnsiTheme="minorHAnsi" w:cstheme="minorBidi"/>
          <w:sz w:val="24"/>
          <w:szCs w:val="24"/>
        </w:rPr>
        <w:t>is also recorded in our ‘Together we Pray’ books which includes artwork, photographs, reflections, children’s work etc.</w:t>
      </w:r>
    </w:p>
    <w:p w:rsidR="001043B3" w:rsidRPr="00C031D4" w:rsidRDefault="001043B3" w:rsidP="00D158C1">
      <w:pPr>
        <w:pStyle w:val="ListParagraph"/>
        <w:numPr>
          <w:ilvl w:val="0"/>
          <w:numId w:val="9"/>
        </w:numPr>
        <w:shd w:val="clear" w:color="auto" w:fill="FFFFFF" w:themeFill="background1"/>
        <w:spacing w:before="100" w:beforeAutospacing="1"/>
        <w:rPr>
          <w:rFonts w:asciiTheme="minorHAnsi" w:eastAsiaTheme="minorEastAsia" w:hAnsiTheme="minorHAnsi" w:cstheme="minorBidi"/>
          <w:sz w:val="24"/>
          <w:szCs w:val="24"/>
        </w:rPr>
      </w:pPr>
      <w:r w:rsidRPr="00C031D4">
        <w:rPr>
          <w:rFonts w:asciiTheme="minorHAnsi" w:eastAsiaTheme="minorEastAsia" w:hAnsiTheme="minorHAnsi" w:cstheme="minorBidi"/>
          <w:sz w:val="24"/>
          <w:szCs w:val="24"/>
        </w:rPr>
        <w:t>through displays, collections of pupils’ contributions, prayers, reflections, photographs, videos etc.</w:t>
      </w:r>
    </w:p>
    <w:p w:rsidR="001043B3" w:rsidRPr="001043B3" w:rsidRDefault="001043B3" w:rsidP="00D158C1">
      <w:pPr>
        <w:numPr>
          <w:ilvl w:val="0"/>
          <w:numId w:val="1"/>
        </w:numPr>
        <w:autoSpaceDE w:val="0"/>
        <w:autoSpaceDN w:val="0"/>
        <w:adjustRightInd w:val="0"/>
        <w:rPr>
          <w:rFonts w:asciiTheme="minorHAnsi" w:eastAsiaTheme="minorEastAsia" w:hAnsiTheme="minorHAnsi" w:cstheme="minorBidi"/>
          <w:b/>
          <w:bCs/>
          <w:u w:val="single"/>
          <w:lang w:val="en-GB"/>
        </w:rPr>
      </w:pPr>
      <w:r w:rsidRPr="7F13F4BB">
        <w:rPr>
          <w:rFonts w:asciiTheme="minorHAnsi" w:eastAsiaTheme="minorEastAsia" w:hAnsiTheme="minorHAnsi" w:cstheme="minorBidi"/>
          <w:b/>
          <w:bCs/>
          <w:u w:val="single"/>
          <w:lang w:val="en-GB"/>
        </w:rPr>
        <w:t>Eucharist</w:t>
      </w:r>
    </w:p>
    <w:p w:rsidR="00CC18A1" w:rsidRPr="00CC18A1" w:rsidRDefault="00C031D4" w:rsidP="00CC18A1">
      <w:pPr>
        <w:autoSpaceDE w:val="0"/>
        <w:autoSpaceDN w:val="0"/>
        <w:adjustRightInd w:val="0"/>
        <w:rPr>
          <w:rFonts w:asciiTheme="minorHAnsi" w:eastAsiaTheme="minorEastAsia" w:hAnsiTheme="minorHAnsi" w:cstheme="minorBidi"/>
          <w:b/>
          <w:lang w:val="en-GB"/>
        </w:rPr>
      </w:pPr>
      <w:r w:rsidRPr="00C031D4">
        <w:rPr>
          <w:rFonts w:asciiTheme="minorHAnsi" w:eastAsiaTheme="minorEastAsia" w:hAnsiTheme="minorHAnsi" w:cstheme="minorBidi"/>
          <w:b/>
          <w:lang w:val="en-GB"/>
        </w:rPr>
        <w:t xml:space="preserve">9. </w:t>
      </w:r>
      <w:r w:rsidR="00CC18A1" w:rsidRPr="00CC18A1">
        <w:rPr>
          <w:rFonts w:asciiTheme="minorHAnsi" w:eastAsiaTheme="minorEastAsia" w:hAnsiTheme="minorHAnsi" w:cstheme="minorBidi"/>
          <w:b/>
          <w:lang w:val="en-GB"/>
        </w:rPr>
        <w:t>The Celebration of the Eucharist</w:t>
      </w:r>
    </w:p>
    <w:p w:rsidR="00CC18A1" w:rsidRDefault="00CC18A1" w:rsidP="00CC18A1">
      <w:pPr>
        <w:autoSpaceDE w:val="0"/>
        <w:autoSpaceDN w:val="0"/>
        <w:adjustRightInd w:val="0"/>
        <w:rPr>
          <w:rFonts w:asciiTheme="minorHAnsi" w:eastAsiaTheme="minorEastAsia" w:hAnsiTheme="minorHAnsi" w:cstheme="minorBidi"/>
          <w:lang w:val="en-GB"/>
        </w:rPr>
      </w:pPr>
    </w:p>
    <w:p w:rsidR="00CC18A1" w:rsidRPr="00CC18A1" w:rsidRDefault="00CC18A1" w:rsidP="00CC18A1">
      <w:pPr>
        <w:autoSpaceDE w:val="0"/>
        <w:autoSpaceDN w:val="0"/>
        <w:adjustRightInd w:val="0"/>
        <w:rPr>
          <w:rFonts w:asciiTheme="minorHAnsi" w:eastAsiaTheme="minorEastAsia" w:hAnsiTheme="minorHAnsi" w:cstheme="minorBidi"/>
          <w:lang w:val="en-GB"/>
        </w:rPr>
      </w:pPr>
      <w:r w:rsidRPr="00CC18A1">
        <w:rPr>
          <w:rFonts w:asciiTheme="minorHAnsi" w:eastAsiaTheme="minorEastAsia" w:hAnsiTheme="minorHAnsi" w:cstheme="minorBidi"/>
          <w:lang w:val="en-GB"/>
        </w:rPr>
        <w:t>Whilst Celebration of the Word forms the regular pattern of prayer and worship at Holy Family Catholic Primary School, the Eucharist is the source and summit of our Catholic faith and holds a central place in the life of our school community. The celebration of Mass provides a special opportunity for pupils, staff, families and parishioners to come together in prayer, thanksgiving and worship, strengthening our identity as a Catholic school.</w:t>
      </w:r>
    </w:p>
    <w:p w:rsidR="00862C2B" w:rsidRDefault="00862C2B" w:rsidP="00CC18A1">
      <w:pPr>
        <w:autoSpaceDE w:val="0"/>
        <w:autoSpaceDN w:val="0"/>
        <w:adjustRightInd w:val="0"/>
        <w:rPr>
          <w:rFonts w:asciiTheme="minorHAnsi" w:eastAsiaTheme="minorEastAsia" w:hAnsiTheme="minorHAnsi" w:cstheme="minorBidi"/>
          <w:lang w:val="en-GB"/>
        </w:rPr>
      </w:pPr>
    </w:p>
    <w:p w:rsidR="00CC18A1" w:rsidRPr="00CC18A1" w:rsidRDefault="00CC18A1" w:rsidP="00CC18A1">
      <w:pPr>
        <w:autoSpaceDE w:val="0"/>
        <w:autoSpaceDN w:val="0"/>
        <w:adjustRightInd w:val="0"/>
        <w:rPr>
          <w:rFonts w:asciiTheme="minorHAnsi" w:eastAsiaTheme="minorEastAsia" w:hAnsiTheme="minorHAnsi" w:cstheme="minorBidi"/>
          <w:lang w:val="en-GB"/>
        </w:rPr>
      </w:pPr>
      <w:r w:rsidRPr="00CC18A1">
        <w:rPr>
          <w:rFonts w:asciiTheme="minorHAnsi" w:eastAsiaTheme="minorEastAsia" w:hAnsiTheme="minorHAnsi" w:cstheme="minorBidi"/>
          <w:lang w:val="en-GB"/>
        </w:rPr>
        <w:t>Through active participation in the Eucharist, pupils experience the liturgical life of the Church and are supported in developing a deeper understanding of the significance of the Mass. They are encouraged to take on meaningful roles within celebrations, including reading, serving, preparing the liturgy and leading aspects of worship, helping them to participate fully and reverently.</w:t>
      </w:r>
    </w:p>
    <w:p w:rsidR="00CC18A1" w:rsidRPr="00CC18A1" w:rsidRDefault="00CC18A1" w:rsidP="00CC18A1">
      <w:pPr>
        <w:autoSpaceDE w:val="0"/>
        <w:autoSpaceDN w:val="0"/>
        <w:adjustRightInd w:val="0"/>
        <w:rPr>
          <w:rFonts w:asciiTheme="minorHAnsi" w:eastAsiaTheme="minorEastAsia" w:hAnsiTheme="minorHAnsi" w:cstheme="minorBidi"/>
          <w:lang w:val="en-GB"/>
        </w:rPr>
      </w:pPr>
      <w:r w:rsidRPr="00CC18A1">
        <w:rPr>
          <w:rFonts w:asciiTheme="minorHAnsi" w:eastAsiaTheme="minorEastAsia" w:hAnsiTheme="minorHAnsi" w:cstheme="minorBidi"/>
          <w:lang w:val="en-GB"/>
        </w:rPr>
        <w:t xml:space="preserve">Our strong partnership with the parish enriches the faith life of the school and helps pupils recognise that they are part of the wider family of the Church. Whole-school Masses, celebrated by our Parish Priest, Fr </w:t>
      </w:r>
      <w:r w:rsidR="00862C2B">
        <w:rPr>
          <w:rFonts w:asciiTheme="minorHAnsi" w:eastAsiaTheme="minorEastAsia" w:hAnsiTheme="minorHAnsi" w:cstheme="minorBidi"/>
          <w:lang w:val="en-GB"/>
        </w:rPr>
        <w:t>Stephen</w:t>
      </w:r>
      <w:r w:rsidRPr="00CC18A1">
        <w:rPr>
          <w:rFonts w:asciiTheme="minorHAnsi" w:eastAsiaTheme="minorEastAsia" w:hAnsiTheme="minorHAnsi" w:cstheme="minorBidi"/>
          <w:lang w:val="en-GB"/>
        </w:rPr>
        <w:t>, mark important feast days, Holy Days of Obligation and key seasons within the Church's liturgical year. These celebrations are regularly attended by parents, carers and parishioners, reflecting the close relationship between home, school and parish.</w:t>
      </w:r>
    </w:p>
    <w:p w:rsidR="00862C2B" w:rsidRDefault="00862C2B" w:rsidP="00CC18A1">
      <w:pPr>
        <w:autoSpaceDE w:val="0"/>
        <w:autoSpaceDN w:val="0"/>
        <w:adjustRightInd w:val="0"/>
        <w:rPr>
          <w:rFonts w:asciiTheme="minorHAnsi" w:eastAsiaTheme="minorEastAsia" w:hAnsiTheme="minorHAnsi" w:cstheme="minorBidi"/>
          <w:lang w:val="en-GB"/>
        </w:rPr>
      </w:pPr>
    </w:p>
    <w:p w:rsidR="001043B3" w:rsidRDefault="00CC18A1" w:rsidP="00CC18A1">
      <w:pPr>
        <w:autoSpaceDE w:val="0"/>
        <w:autoSpaceDN w:val="0"/>
        <w:adjustRightInd w:val="0"/>
        <w:rPr>
          <w:rFonts w:asciiTheme="minorHAnsi" w:eastAsiaTheme="minorEastAsia" w:hAnsiTheme="minorHAnsi" w:cstheme="minorBidi"/>
          <w:lang w:val="en-GB"/>
        </w:rPr>
      </w:pPr>
      <w:r w:rsidRPr="00CC18A1">
        <w:rPr>
          <w:rFonts w:asciiTheme="minorHAnsi" w:eastAsiaTheme="minorEastAsia" w:hAnsiTheme="minorHAnsi" w:cstheme="minorBidi"/>
          <w:lang w:val="en-GB"/>
        </w:rPr>
        <w:t xml:space="preserve">In addition, Fr </w:t>
      </w:r>
      <w:r w:rsidR="00862C2B">
        <w:rPr>
          <w:rFonts w:asciiTheme="minorHAnsi" w:eastAsiaTheme="minorEastAsia" w:hAnsiTheme="minorHAnsi" w:cstheme="minorBidi"/>
          <w:lang w:val="en-GB"/>
        </w:rPr>
        <w:t>Stephen</w:t>
      </w:r>
      <w:r w:rsidRPr="00CC18A1">
        <w:rPr>
          <w:rFonts w:asciiTheme="minorHAnsi" w:eastAsiaTheme="minorEastAsia" w:hAnsiTheme="minorHAnsi" w:cstheme="minorBidi"/>
          <w:lang w:val="en-GB"/>
        </w:rPr>
        <w:t xml:space="preserve"> celebrates </w:t>
      </w:r>
      <w:r w:rsidR="00862C2B">
        <w:rPr>
          <w:rFonts w:asciiTheme="minorHAnsi" w:eastAsiaTheme="minorEastAsia" w:hAnsiTheme="minorHAnsi" w:cstheme="minorBidi"/>
          <w:lang w:val="en-GB"/>
        </w:rPr>
        <w:t>KS2 year group</w:t>
      </w:r>
      <w:r w:rsidRPr="00CC18A1">
        <w:rPr>
          <w:rFonts w:asciiTheme="minorHAnsi" w:eastAsiaTheme="minorEastAsia" w:hAnsiTheme="minorHAnsi" w:cstheme="minorBidi"/>
          <w:lang w:val="en-GB"/>
        </w:rPr>
        <w:t xml:space="preserve"> Masses </w:t>
      </w:r>
      <w:r w:rsidR="00862C2B">
        <w:rPr>
          <w:rFonts w:asciiTheme="minorHAnsi" w:eastAsiaTheme="minorEastAsia" w:hAnsiTheme="minorHAnsi" w:cstheme="minorBidi"/>
          <w:lang w:val="en-GB"/>
        </w:rPr>
        <w:t>weekly</w:t>
      </w:r>
      <w:r w:rsidRPr="00CC18A1">
        <w:rPr>
          <w:rFonts w:asciiTheme="minorHAnsi" w:eastAsiaTheme="minorEastAsia" w:hAnsiTheme="minorHAnsi" w:cstheme="minorBidi"/>
          <w:lang w:val="en-GB"/>
        </w:rPr>
        <w:t xml:space="preserve"> providing pupils with further opportunities to gather in prayer and deepen their faith. Parents and parishioners are warmly invited to join these celebrations, strengthening our sense of community and shared mission as we grow together in faith</w:t>
      </w:r>
      <w:r w:rsidRPr="00CC18A1">
        <w:rPr>
          <w:rFonts w:asciiTheme="minorHAnsi" w:eastAsiaTheme="minorEastAsia" w:hAnsiTheme="minorHAnsi" w:cstheme="minorBidi"/>
          <w:b/>
          <w:lang w:val="en-GB"/>
        </w:rPr>
        <w:t>.</w:t>
      </w:r>
    </w:p>
    <w:p w:rsidR="00CC18A1" w:rsidRDefault="00CC18A1" w:rsidP="00CC18A1">
      <w:pPr>
        <w:autoSpaceDE w:val="0"/>
        <w:autoSpaceDN w:val="0"/>
        <w:adjustRightInd w:val="0"/>
        <w:rPr>
          <w:rFonts w:asciiTheme="minorHAnsi" w:eastAsiaTheme="minorEastAsia" w:hAnsiTheme="minorHAnsi" w:cstheme="minorBidi"/>
          <w:lang w:val="en-GB"/>
        </w:rPr>
      </w:pPr>
    </w:p>
    <w:p w:rsidR="00CC18A1" w:rsidRDefault="00CC18A1" w:rsidP="00CC18A1">
      <w:pPr>
        <w:autoSpaceDE w:val="0"/>
        <w:autoSpaceDN w:val="0"/>
        <w:adjustRightInd w:val="0"/>
        <w:rPr>
          <w:rFonts w:asciiTheme="minorHAnsi" w:eastAsiaTheme="minorEastAsia" w:hAnsiTheme="minorHAnsi" w:cstheme="minorBidi"/>
          <w:b/>
          <w:lang w:val="en-GB"/>
        </w:rPr>
      </w:pPr>
      <w:r w:rsidRPr="00862C2B">
        <w:rPr>
          <w:rFonts w:asciiTheme="minorHAnsi" w:eastAsiaTheme="minorEastAsia" w:hAnsiTheme="minorHAnsi" w:cstheme="minorBidi"/>
          <w:b/>
          <w:lang w:val="en-GB"/>
        </w:rPr>
        <w:t>10. Catholic Social Teaching</w:t>
      </w:r>
    </w:p>
    <w:p w:rsidR="00862C2B" w:rsidRDefault="00862C2B" w:rsidP="00CC18A1">
      <w:pPr>
        <w:autoSpaceDE w:val="0"/>
        <w:autoSpaceDN w:val="0"/>
        <w:adjustRightInd w:val="0"/>
        <w:rPr>
          <w:rFonts w:asciiTheme="minorHAnsi" w:eastAsiaTheme="minorEastAsia" w:hAnsiTheme="minorHAnsi" w:cstheme="minorBidi"/>
          <w:b/>
          <w:lang w:val="en-GB"/>
        </w:rPr>
      </w:pPr>
    </w:p>
    <w:p w:rsidR="00862C2B" w:rsidRPr="00862C2B" w:rsidRDefault="00862C2B" w:rsidP="00862C2B">
      <w:pPr>
        <w:autoSpaceDE w:val="0"/>
        <w:autoSpaceDN w:val="0"/>
        <w:adjustRightInd w:val="0"/>
        <w:rPr>
          <w:rFonts w:asciiTheme="minorHAnsi" w:eastAsiaTheme="minorEastAsia" w:hAnsiTheme="minorHAnsi" w:cstheme="minorBidi"/>
          <w:lang w:val="en-GB"/>
        </w:rPr>
      </w:pPr>
      <w:r w:rsidRPr="00862C2B">
        <w:rPr>
          <w:rFonts w:asciiTheme="minorHAnsi" w:eastAsiaTheme="minorEastAsia" w:hAnsiTheme="minorHAnsi" w:cstheme="minorBidi"/>
          <w:lang w:val="en-GB"/>
        </w:rPr>
        <w:t>At Holy Family Catholic Primary School, Catholic Social Teaching is woven throughout the life of our school and is an expression of our mission and values. Inspired by the teachings of Jesus and the Gospel message, we encourage pupils to recognise the dignity and worth of every person, care for God's creation, show compassion for those in need and work for the common good.</w:t>
      </w:r>
    </w:p>
    <w:p w:rsidR="00862C2B" w:rsidRDefault="00862C2B" w:rsidP="00862C2B">
      <w:pPr>
        <w:autoSpaceDE w:val="0"/>
        <w:autoSpaceDN w:val="0"/>
        <w:adjustRightInd w:val="0"/>
        <w:rPr>
          <w:rFonts w:asciiTheme="minorHAnsi" w:eastAsiaTheme="minorEastAsia" w:hAnsiTheme="minorHAnsi" w:cstheme="minorBidi"/>
          <w:lang w:val="en-GB"/>
        </w:rPr>
      </w:pPr>
    </w:p>
    <w:p w:rsidR="00862C2B" w:rsidRPr="00862C2B" w:rsidRDefault="00862C2B" w:rsidP="00862C2B">
      <w:pPr>
        <w:autoSpaceDE w:val="0"/>
        <w:autoSpaceDN w:val="0"/>
        <w:adjustRightInd w:val="0"/>
        <w:rPr>
          <w:rFonts w:asciiTheme="minorHAnsi" w:eastAsiaTheme="minorEastAsia" w:hAnsiTheme="minorHAnsi" w:cstheme="minorBidi"/>
          <w:lang w:val="en-GB"/>
        </w:rPr>
      </w:pPr>
      <w:r w:rsidRPr="00862C2B">
        <w:rPr>
          <w:rFonts w:asciiTheme="minorHAnsi" w:eastAsiaTheme="minorEastAsia" w:hAnsiTheme="minorHAnsi" w:cstheme="minorBidi"/>
          <w:lang w:val="en-GB"/>
        </w:rPr>
        <w:t>Through prayer, liturgy and daily experiences, pupils are given opportunities to reflect on issues of justice, peace, stewardship and solidarity. They are encouraged to pray for those facing hardship and to respond through acts of kindness, service and charitable action, both within school and in the wider community.</w:t>
      </w:r>
    </w:p>
    <w:p w:rsidR="00862C2B" w:rsidRDefault="00862C2B" w:rsidP="00862C2B">
      <w:pPr>
        <w:autoSpaceDE w:val="0"/>
        <w:autoSpaceDN w:val="0"/>
        <w:adjustRightInd w:val="0"/>
        <w:rPr>
          <w:rFonts w:asciiTheme="minorHAnsi" w:eastAsiaTheme="minorEastAsia" w:hAnsiTheme="minorHAnsi" w:cstheme="minorBidi"/>
          <w:lang w:val="en-GB"/>
        </w:rPr>
      </w:pPr>
    </w:p>
    <w:p w:rsidR="00862C2B" w:rsidRDefault="00862C2B" w:rsidP="00862C2B">
      <w:pPr>
        <w:autoSpaceDE w:val="0"/>
        <w:autoSpaceDN w:val="0"/>
        <w:adjustRightInd w:val="0"/>
        <w:rPr>
          <w:rFonts w:asciiTheme="minorHAnsi" w:eastAsiaTheme="minorEastAsia" w:hAnsiTheme="minorHAnsi" w:cstheme="minorBidi"/>
          <w:lang w:val="en-GB"/>
        </w:rPr>
      </w:pPr>
      <w:r>
        <w:rPr>
          <w:rFonts w:asciiTheme="minorHAnsi" w:eastAsiaTheme="minorEastAsia" w:hAnsiTheme="minorHAnsi" w:cstheme="minorBidi"/>
          <w:lang w:val="en-GB"/>
        </w:rPr>
        <w:t>I</w:t>
      </w:r>
      <w:r w:rsidRPr="00862C2B">
        <w:rPr>
          <w:rFonts w:asciiTheme="minorHAnsi" w:eastAsiaTheme="minorEastAsia" w:hAnsiTheme="minorHAnsi" w:cstheme="minorBidi"/>
          <w:lang w:val="en-GB"/>
        </w:rPr>
        <w:t>n this way, prayer and liturgy help pupils to deepen their understanding of Catholic Social Teaching and inspire them to live out their faith through loving service to others, becoming active witnesses to Christ's love in the world.</w:t>
      </w:r>
    </w:p>
    <w:p w:rsidR="00862C2B" w:rsidRDefault="00862C2B" w:rsidP="00862C2B">
      <w:pPr>
        <w:autoSpaceDE w:val="0"/>
        <w:autoSpaceDN w:val="0"/>
        <w:adjustRightInd w:val="0"/>
        <w:rPr>
          <w:rFonts w:asciiTheme="minorHAnsi" w:eastAsiaTheme="minorEastAsia" w:hAnsiTheme="minorHAnsi" w:cstheme="minorBidi"/>
          <w:lang w:val="en-GB"/>
        </w:rPr>
      </w:pPr>
    </w:p>
    <w:p w:rsidR="00862C2B" w:rsidRDefault="00862C2B" w:rsidP="00862C2B">
      <w:pPr>
        <w:autoSpaceDE w:val="0"/>
        <w:autoSpaceDN w:val="0"/>
        <w:adjustRightInd w:val="0"/>
        <w:rPr>
          <w:rFonts w:asciiTheme="minorHAnsi" w:eastAsiaTheme="minorEastAsia" w:hAnsiTheme="minorHAnsi" w:cstheme="minorBidi"/>
          <w:b/>
          <w:lang w:val="en-GB"/>
        </w:rPr>
      </w:pPr>
      <w:r w:rsidRPr="00862C2B">
        <w:rPr>
          <w:rFonts w:asciiTheme="minorHAnsi" w:eastAsiaTheme="minorEastAsia" w:hAnsiTheme="minorHAnsi" w:cstheme="minorBidi"/>
          <w:b/>
          <w:lang w:val="en-GB"/>
        </w:rPr>
        <w:t>11. Inclusion</w:t>
      </w:r>
    </w:p>
    <w:p w:rsidR="00862C2B" w:rsidRDefault="00862C2B" w:rsidP="00862C2B">
      <w:pPr>
        <w:autoSpaceDE w:val="0"/>
        <w:autoSpaceDN w:val="0"/>
        <w:adjustRightInd w:val="0"/>
        <w:rPr>
          <w:rFonts w:asciiTheme="minorHAnsi" w:eastAsiaTheme="minorEastAsia" w:hAnsiTheme="minorHAnsi" w:cstheme="minorBidi"/>
          <w:b/>
          <w:lang w:val="en-GB"/>
        </w:rPr>
      </w:pPr>
    </w:p>
    <w:p w:rsidR="00862C2B" w:rsidRPr="00862C2B" w:rsidRDefault="00862C2B" w:rsidP="00862C2B">
      <w:pPr>
        <w:autoSpaceDE w:val="0"/>
        <w:autoSpaceDN w:val="0"/>
        <w:adjustRightInd w:val="0"/>
        <w:rPr>
          <w:rFonts w:asciiTheme="minorHAnsi" w:eastAsiaTheme="minorEastAsia" w:hAnsiTheme="minorHAnsi" w:cstheme="minorBidi"/>
          <w:lang w:val="en-GB"/>
        </w:rPr>
      </w:pPr>
      <w:r w:rsidRPr="00862C2B">
        <w:rPr>
          <w:rFonts w:asciiTheme="minorHAnsi" w:eastAsiaTheme="minorEastAsia" w:hAnsiTheme="minorHAnsi" w:cstheme="minorBidi"/>
          <w:lang w:val="en-GB"/>
        </w:rPr>
        <w:t>At Holy Family Catholic Primary School, we recognise and celebrate the richness and diversity of our school community. We are committed to ensuring that Prayer and Liturgy are welcoming, meaningful and accessible to all members of our community, enabling everyone to experience a sense of belonging and participation.</w:t>
      </w:r>
    </w:p>
    <w:p w:rsidR="00862C2B" w:rsidRPr="00862C2B" w:rsidRDefault="00862C2B" w:rsidP="00862C2B">
      <w:pPr>
        <w:autoSpaceDE w:val="0"/>
        <w:autoSpaceDN w:val="0"/>
        <w:adjustRightInd w:val="0"/>
        <w:rPr>
          <w:rFonts w:asciiTheme="minorHAnsi" w:eastAsiaTheme="minorEastAsia" w:hAnsiTheme="minorHAnsi" w:cstheme="minorBidi"/>
          <w:lang w:val="en-GB"/>
        </w:rPr>
      </w:pPr>
      <w:r w:rsidRPr="00862C2B">
        <w:rPr>
          <w:rFonts w:asciiTheme="minorHAnsi" w:eastAsiaTheme="minorEastAsia" w:hAnsiTheme="minorHAnsi" w:cstheme="minorBidi"/>
          <w:lang w:val="en-GB"/>
        </w:rPr>
        <w:lastRenderedPageBreak/>
        <w:t>We warmly welcome pupils from a variety of faith backgrounds, Christian denominations and those who do not identify with a faith tradition. Whilst maintaining the distinctively Catholic character of our worship, we ensure that all pupils are able to engage respectfully and appropriately in opportunities for prayer, reflection and liturgy.</w:t>
      </w:r>
    </w:p>
    <w:p w:rsidR="00862C2B" w:rsidRDefault="00862C2B" w:rsidP="00862C2B">
      <w:pPr>
        <w:autoSpaceDE w:val="0"/>
        <w:autoSpaceDN w:val="0"/>
        <w:adjustRightInd w:val="0"/>
        <w:rPr>
          <w:rFonts w:asciiTheme="minorHAnsi" w:eastAsiaTheme="minorEastAsia" w:hAnsiTheme="minorHAnsi" w:cstheme="minorBidi"/>
          <w:lang w:val="en-GB"/>
        </w:rPr>
      </w:pPr>
    </w:p>
    <w:p w:rsidR="00862C2B" w:rsidRDefault="00862C2B" w:rsidP="00862C2B">
      <w:pPr>
        <w:autoSpaceDE w:val="0"/>
        <w:autoSpaceDN w:val="0"/>
        <w:adjustRightInd w:val="0"/>
        <w:rPr>
          <w:rFonts w:asciiTheme="minorHAnsi" w:eastAsiaTheme="minorEastAsia" w:hAnsiTheme="minorHAnsi" w:cstheme="minorBidi"/>
          <w:lang w:val="en-GB"/>
        </w:rPr>
      </w:pPr>
      <w:r w:rsidRPr="00862C2B">
        <w:rPr>
          <w:rFonts w:asciiTheme="minorHAnsi" w:eastAsiaTheme="minorEastAsia" w:hAnsiTheme="minorHAnsi" w:cstheme="minorBidi"/>
          <w:lang w:val="en-GB"/>
        </w:rPr>
        <w:t>Through our inclusive approach, we foster an environment of mutual respect, understanding and dignity, where every member of the school community feels valued and encouraged to explore the spiritual dimension of life. In this way, Prayer and Liturgy help to strengthen our shared values and nurture a caring community rooted in faith, love and respect for one another.</w:t>
      </w:r>
    </w:p>
    <w:p w:rsidR="009F30D8" w:rsidRDefault="009F30D8" w:rsidP="00862C2B">
      <w:pPr>
        <w:autoSpaceDE w:val="0"/>
        <w:autoSpaceDN w:val="0"/>
        <w:adjustRightInd w:val="0"/>
        <w:rPr>
          <w:rFonts w:asciiTheme="minorHAnsi" w:eastAsiaTheme="minorEastAsia" w:hAnsiTheme="minorHAnsi" w:cstheme="minorBidi"/>
          <w:b/>
          <w:lang w:val="en-GB"/>
        </w:rPr>
      </w:pPr>
    </w:p>
    <w:p w:rsidR="009F30D8" w:rsidRPr="009F30D8" w:rsidRDefault="009F30D8" w:rsidP="009F30D8">
      <w:pPr>
        <w:autoSpaceDE w:val="0"/>
        <w:autoSpaceDN w:val="0"/>
        <w:adjustRightInd w:val="0"/>
        <w:rPr>
          <w:rFonts w:asciiTheme="minorHAnsi" w:eastAsiaTheme="minorEastAsia" w:hAnsiTheme="minorHAnsi" w:cstheme="minorBidi"/>
          <w:b/>
          <w:lang w:val="en-GB"/>
        </w:rPr>
      </w:pPr>
      <w:r>
        <w:rPr>
          <w:rFonts w:asciiTheme="minorHAnsi" w:eastAsiaTheme="minorEastAsia" w:hAnsiTheme="minorHAnsi" w:cstheme="minorBidi"/>
          <w:b/>
          <w:lang w:val="en-GB"/>
        </w:rPr>
        <w:t xml:space="preserve">12. </w:t>
      </w:r>
      <w:r w:rsidRPr="009F30D8">
        <w:rPr>
          <w:rFonts w:asciiTheme="minorHAnsi" w:eastAsiaTheme="minorEastAsia" w:hAnsiTheme="minorHAnsi" w:cstheme="minorBidi"/>
          <w:b/>
          <w:lang w:val="en-GB"/>
        </w:rPr>
        <w:t>Leadership and Formation</w:t>
      </w:r>
    </w:p>
    <w:p w:rsidR="009F30D8" w:rsidRDefault="009F30D8" w:rsidP="009F30D8">
      <w:pPr>
        <w:autoSpaceDE w:val="0"/>
        <w:autoSpaceDN w:val="0"/>
        <w:adjustRightInd w:val="0"/>
        <w:rPr>
          <w:rFonts w:asciiTheme="minorHAnsi" w:eastAsiaTheme="minorEastAsia" w:hAnsiTheme="minorHAnsi" w:cstheme="minorBidi"/>
          <w:lang w:val="en-GB"/>
        </w:rPr>
      </w:pPr>
    </w:p>
    <w:p w:rsidR="009F30D8" w:rsidRPr="009F30D8" w:rsidRDefault="009F30D8" w:rsidP="009F30D8">
      <w:pPr>
        <w:autoSpaceDE w:val="0"/>
        <w:autoSpaceDN w:val="0"/>
        <w:adjustRightInd w:val="0"/>
        <w:rPr>
          <w:rFonts w:asciiTheme="minorHAnsi" w:eastAsiaTheme="minorEastAsia" w:hAnsiTheme="minorHAnsi" w:cstheme="minorBidi"/>
          <w:lang w:val="en-GB"/>
        </w:rPr>
      </w:pPr>
      <w:r w:rsidRPr="009F30D8">
        <w:rPr>
          <w:rFonts w:asciiTheme="minorHAnsi" w:eastAsiaTheme="minorEastAsia" w:hAnsiTheme="minorHAnsi" w:cstheme="minorBidi"/>
          <w:lang w:val="en-GB"/>
        </w:rPr>
        <w:t>At Holy Family Catholic Primary School, Prayer and Liturgy are a shared responsibility and are enriched through the active involvement of both staff and pupils. Staff play a vital role in nurturing the spiritual life of the school, modelling prayer, accompanying pupils on their faith journey and ensuring that liturgical celebrations reflect the teachings and traditions of the Catholic Church.</w:t>
      </w:r>
    </w:p>
    <w:p w:rsidR="009F30D8" w:rsidRPr="009F30D8" w:rsidRDefault="009F30D8" w:rsidP="009F30D8">
      <w:pPr>
        <w:autoSpaceDE w:val="0"/>
        <w:autoSpaceDN w:val="0"/>
        <w:adjustRightInd w:val="0"/>
        <w:rPr>
          <w:rFonts w:asciiTheme="minorHAnsi" w:eastAsiaTheme="minorEastAsia" w:hAnsiTheme="minorHAnsi" w:cstheme="minorBidi"/>
          <w:lang w:val="en-GB"/>
        </w:rPr>
      </w:pPr>
      <w:r w:rsidRPr="009F30D8">
        <w:rPr>
          <w:rFonts w:asciiTheme="minorHAnsi" w:eastAsiaTheme="minorEastAsia" w:hAnsiTheme="minorHAnsi" w:cstheme="minorBidi"/>
          <w:lang w:val="en-GB"/>
        </w:rPr>
        <w:t>Pupils are encouraged and supported to take an increasingly active role in planning, preparing and leading Prayer and Liturgy. Through these opportunities, they develop confidence, deepen their understanding of faith and grow as leaders within the school community.</w:t>
      </w:r>
    </w:p>
    <w:p w:rsidR="007304F2" w:rsidRDefault="007304F2" w:rsidP="009F30D8">
      <w:pPr>
        <w:autoSpaceDE w:val="0"/>
        <w:autoSpaceDN w:val="0"/>
        <w:adjustRightInd w:val="0"/>
        <w:rPr>
          <w:rFonts w:asciiTheme="minorHAnsi" w:eastAsiaTheme="minorEastAsia" w:hAnsiTheme="minorHAnsi" w:cstheme="minorBidi"/>
          <w:lang w:val="en-GB"/>
        </w:rPr>
      </w:pPr>
    </w:p>
    <w:p w:rsidR="009F30D8" w:rsidRDefault="009F30D8" w:rsidP="009F30D8">
      <w:pPr>
        <w:autoSpaceDE w:val="0"/>
        <w:autoSpaceDN w:val="0"/>
        <w:adjustRightInd w:val="0"/>
        <w:rPr>
          <w:rFonts w:asciiTheme="minorHAnsi" w:eastAsiaTheme="minorEastAsia" w:hAnsiTheme="minorHAnsi" w:cstheme="minorBidi"/>
          <w:lang w:val="en-GB"/>
        </w:rPr>
      </w:pPr>
      <w:r w:rsidRPr="009F30D8">
        <w:rPr>
          <w:rFonts w:asciiTheme="minorHAnsi" w:eastAsiaTheme="minorEastAsia" w:hAnsiTheme="minorHAnsi" w:cstheme="minorBidi"/>
          <w:lang w:val="en-GB"/>
        </w:rPr>
        <w:t>This collaborative approach fosters a strong sense of ownership, participation and belonging, enabling pupils to contribute meaningfully to the prayer life of the school and supporting their formation as active members of the Church, both now and in the future.</w:t>
      </w:r>
    </w:p>
    <w:p w:rsidR="007304F2" w:rsidRDefault="007304F2" w:rsidP="009F30D8">
      <w:pPr>
        <w:autoSpaceDE w:val="0"/>
        <w:autoSpaceDN w:val="0"/>
        <w:adjustRightInd w:val="0"/>
        <w:rPr>
          <w:rFonts w:asciiTheme="minorHAnsi" w:eastAsiaTheme="minorEastAsia" w:hAnsiTheme="minorHAnsi" w:cstheme="minorBidi"/>
          <w:b/>
          <w:lang w:val="en-GB"/>
        </w:rPr>
      </w:pPr>
    </w:p>
    <w:p w:rsidR="007304F2" w:rsidRPr="007304F2" w:rsidRDefault="007304F2" w:rsidP="007304F2">
      <w:pPr>
        <w:autoSpaceDE w:val="0"/>
        <w:autoSpaceDN w:val="0"/>
        <w:adjustRightInd w:val="0"/>
        <w:rPr>
          <w:rFonts w:asciiTheme="minorHAnsi" w:eastAsiaTheme="minorEastAsia" w:hAnsiTheme="minorHAnsi" w:cstheme="minorBidi"/>
          <w:b/>
          <w:lang w:val="en-GB"/>
        </w:rPr>
      </w:pPr>
      <w:r>
        <w:rPr>
          <w:rFonts w:asciiTheme="minorHAnsi" w:eastAsiaTheme="minorEastAsia" w:hAnsiTheme="minorHAnsi" w:cstheme="minorBidi"/>
          <w:b/>
          <w:lang w:val="en-GB"/>
        </w:rPr>
        <w:t xml:space="preserve">13. </w:t>
      </w:r>
      <w:r w:rsidRPr="007304F2">
        <w:rPr>
          <w:rFonts w:asciiTheme="minorHAnsi" w:eastAsiaTheme="minorEastAsia" w:hAnsiTheme="minorHAnsi" w:cstheme="minorBidi"/>
          <w:b/>
          <w:lang w:val="en-GB"/>
        </w:rPr>
        <w:t>Monitoring and Development</w:t>
      </w:r>
    </w:p>
    <w:p w:rsidR="007304F2" w:rsidRDefault="007304F2" w:rsidP="007304F2">
      <w:pPr>
        <w:autoSpaceDE w:val="0"/>
        <w:autoSpaceDN w:val="0"/>
        <w:adjustRightInd w:val="0"/>
        <w:rPr>
          <w:rFonts w:asciiTheme="minorHAnsi" w:eastAsiaTheme="minorEastAsia" w:hAnsiTheme="minorHAnsi" w:cstheme="minorBidi"/>
          <w:lang w:val="en-GB"/>
        </w:rPr>
      </w:pPr>
    </w:p>
    <w:p w:rsidR="007304F2" w:rsidRPr="007304F2" w:rsidRDefault="007304F2" w:rsidP="007304F2">
      <w:pPr>
        <w:autoSpaceDE w:val="0"/>
        <w:autoSpaceDN w:val="0"/>
        <w:adjustRightInd w:val="0"/>
        <w:rPr>
          <w:rFonts w:asciiTheme="minorHAnsi" w:eastAsiaTheme="minorEastAsia" w:hAnsiTheme="minorHAnsi" w:cstheme="minorBidi"/>
          <w:lang w:val="en-GB"/>
        </w:rPr>
      </w:pPr>
      <w:r w:rsidRPr="007304F2">
        <w:rPr>
          <w:rFonts w:asciiTheme="minorHAnsi" w:eastAsiaTheme="minorEastAsia" w:hAnsiTheme="minorHAnsi" w:cstheme="minorBidi"/>
          <w:lang w:val="en-GB"/>
        </w:rPr>
        <w:t>At Holy Family Catholic Primary School, Prayer and Liturgy are regularly reviewed to ensure they remain meaningful, engaging and firmly rooted in the teachings and traditions of the Catholic Church. School leaders monitor provision through observation, discussion, pupil voice and ongoing evaluation, ensuring that opportunities for prayer and liturgy meet the needs of our school community and reflect the expectations of the Prayer and Liturgy Directory.</w:t>
      </w:r>
    </w:p>
    <w:p w:rsidR="007304F2" w:rsidRPr="007304F2" w:rsidRDefault="007304F2" w:rsidP="007304F2">
      <w:pPr>
        <w:autoSpaceDE w:val="0"/>
        <w:autoSpaceDN w:val="0"/>
        <w:adjustRightInd w:val="0"/>
        <w:rPr>
          <w:rFonts w:asciiTheme="minorHAnsi" w:eastAsiaTheme="minorEastAsia" w:hAnsiTheme="minorHAnsi" w:cstheme="minorBidi"/>
          <w:lang w:val="en-GB"/>
        </w:rPr>
      </w:pPr>
      <w:r w:rsidRPr="007304F2">
        <w:rPr>
          <w:rFonts w:asciiTheme="minorHAnsi" w:eastAsiaTheme="minorEastAsia" w:hAnsiTheme="minorHAnsi" w:cstheme="minorBidi"/>
          <w:lang w:val="en-GB"/>
        </w:rPr>
        <w:t>Through this process of reflection and continuous improvement, we strive to ensure that Prayer and Liturgy remain at the heart of school life, enabling all members of our community to grow in faith and deepen their relationship with God.</w:t>
      </w:r>
    </w:p>
    <w:p w:rsidR="007304F2" w:rsidRDefault="007304F2" w:rsidP="007304F2">
      <w:pPr>
        <w:autoSpaceDE w:val="0"/>
        <w:autoSpaceDN w:val="0"/>
        <w:adjustRightInd w:val="0"/>
        <w:rPr>
          <w:rFonts w:asciiTheme="minorHAnsi" w:eastAsiaTheme="minorEastAsia" w:hAnsiTheme="minorHAnsi" w:cstheme="minorBidi"/>
          <w:b/>
          <w:lang w:val="en-GB"/>
        </w:rPr>
      </w:pPr>
    </w:p>
    <w:p w:rsidR="007304F2" w:rsidRPr="007304F2" w:rsidRDefault="007304F2" w:rsidP="007304F2">
      <w:pPr>
        <w:autoSpaceDE w:val="0"/>
        <w:autoSpaceDN w:val="0"/>
        <w:adjustRightInd w:val="0"/>
        <w:rPr>
          <w:rFonts w:asciiTheme="minorHAnsi" w:eastAsiaTheme="minorEastAsia" w:hAnsiTheme="minorHAnsi" w:cstheme="minorBidi"/>
          <w:b/>
          <w:lang w:val="en-GB"/>
        </w:rPr>
      </w:pPr>
      <w:r>
        <w:rPr>
          <w:rFonts w:asciiTheme="minorHAnsi" w:eastAsiaTheme="minorEastAsia" w:hAnsiTheme="minorHAnsi" w:cstheme="minorBidi"/>
          <w:b/>
          <w:lang w:val="en-GB"/>
        </w:rPr>
        <w:t xml:space="preserve">14. </w:t>
      </w:r>
      <w:r w:rsidRPr="007304F2">
        <w:rPr>
          <w:rFonts w:asciiTheme="minorHAnsi" w:eastAsiaTheme="minorEastAsia" w:hAnsiTheme="minorHAnsi" w:cstheme="minorBidi"/>
          <w:b/>
          <w:lang w:val="en-GB"/>
        </w:rPr>
        <w:t>Impact</w:t>
      </w:r>
    </w:p>
    <w:p w:rsidR="007304F2" w:rsidRDefault="007304F2" w:rsidP="007304F2">
      <w:pPr>
        <w:autoSpaceDE w:val="0"/>
        <w:autoSpaceDN w:val="0"/>
        <w:adjustRightInd w:val="0"/>
        <w:rPr>
          <w:rFonts w:asciiTheme="minorHAnsi" w:eastAsiaTheme="minorEastAsia" w:hAnsiTheme="minorHAnsi" w:cstheme="minorBidi"/>
          <w:lang w:val="en-GB"/>
        </w:rPr>
      </w:pPr>
    </w:p>
    <w:p w:rsidR="007304F2" w:rsidRPr="007304F2" w:rsidRDefault="007304F2" w:rsidP="007304F2">
      <w:pPr>
        <w:autoSpaceDE w:val="0"/>
        <w:autoSpaceDN w:val="0"/>
        <w:adjustRightInd w:val="0"/>
        <w:rPr>
          <w:rFonts w:asciiTheme="minorHAnsi" w:eastAsiaTheme="minorEastAsia" w:hAnsiTheme="minorHAnsi" w:cstheme="minorBidi"/>
          <w:lang w:val="en-GB"/>
        </w:rPr>
      </w:pPr>
      <w:r w:rsidRPr="007304F2">
        <w:rPr>
          <w:rFonts w:asciiTheme="minorHAnsi" w:eastAsiaTheme="minorEastAsia" w:hAnsiTheme="minorHAnsi" w:cstheme="minorBidi"/>
          <w:lang w:val="en-GB"/>
        </w:rPr>
        <w:t>Through high-quality Prayer and Liturgy, pupils at Holy Family Catholic Primary School develop a deeper understanding of their faith and a growing relationship with God. They gain confidence in participating in and leading prayer, develop an appreciation of the Church's liturgical traditions, and learn to recognise God's presence in their daily lives.</w:t>
      </w:r>
    </w:p>
    <w:p w:rsidR="007304F2" w:rsidRDefault="007304F2" w:rsidP="007304F2">
      <w:pPr>
        <w:autoSpaceDE w:val="0"/>
        <w:autoSpaceDN w:val="0"/>
        <w:adjustRightInd w:val="0"/>
        <w:rPr>
          <w:rFonts w:asciiTheme="minorHAnsi" w:eastAsiaTheme="minorEastAsia" w:hAnsiTheme="minorHAnsi" w:cstheme="minorBidi"/>
          <w:lang w:val="en-GB"/>
        </w:rPr>
      </w:pPr>
    </w:p>
    <w:p w:rsidR="007304F2" w:rsidRPr="00862C2B" w:rsidRDefault="007304F2" w:rsidP="007304F2">
      <w:pPr>
        <w:autoSpaceDE w:val="0"/>
        <w:autoSpaceDN w:val="0"/>
        <w:adjustRightInd w:val="0"/>
        <w:rPr>
          <w:rFonts w:asciiTheme="minorHAnsi" w:eastAsiaTheme="minorEastAsia" w:hAnsiTheme="minorHAnsi" w:cstheme="minorBidi"/>
          <w:b/>
          <w:lang w:val="en-GB"/>
        </w:rPr>
      </w:pPr>
      <w:r w:rsidRPr="007304F2">
        <w:rPr>
          <w:rFonts w:asciiTheme="minorHAnsi" w:eastAsiaTheme="minorEastAsia" w:hAnsiTheme="minorHAnsi" w:cstheme="minorBidi"/>
          <w:lang w:val="en-GB"/>
        </w:rPr>
        <w:t>As a result, pupils are nurtured as prayerful, reflective and compassionate individuals who seek to live out the Gospel values of love, respect, service and forgiveness. They are encouraged to use their gifts and talents in the service of others, making a positive contribution to their school, parish and wider community as active witnesses to Christ.</w:t>
      </w:r>
      <w:r>
        <w:rPr>
          <w:rFonts w:asciiTheme="minorHAnsi" w:eastAsiaTheme="minorEastAsia" w:hAnsiTheme="minorHAnsi" w:cstheme="minorBidi"/>
          <w:lang w:val="en-GB"/>
        </w:rPr>
        <w:t xml:space="preserve"> </w:t>
      </w:r>
    </w:p>
    <w:p w:rsidR="001043B3" w:rsidRPr="001043B3" w:rsidRDefault="001043B3" w:rsidP="004C5D74">
      <w:pPr>
        <w:autoSpaceDE w:val="0"/>
        <w:autoSpaceDN w:val="0"/>
        <w:adjustRightInd w:val="0"/>
        <w:rPr>
          <w:lang w:val="en-GB"/>
        </w:rPr>
      </w:pPr>
    </w:p>
    <w:p w:rsidR="001043B3" w:rsidRDefault="001043B3" w:rsidP="00D158C1">
      <w:pPr>
        <w:numPr>
          <w:ilvl w:val="0"/>
          <w:numId w:val="1"/>
        </w:numPr>
        <w:autoSpaceDE w:val="0"/>
        <w:autoSpaceDN w:val="0"/>
        <w:adjustRightInd w:val="0"/>
        <w:rPr>
          <w:rFonts w:asciiTheme="minorHAnsi" w:eastAsiaTheme="minorEastAsia" w:hAnsiTheme="minorHAnsi" w:cstheme="minorBidi"/>
          <w:b/>
          <w:bCs/>
          <w:u w:val="single"/>
          <w:lang w:val="en-GB"/>
        </w:rPr>
      </w:pPr>
      <w:r w:rsidRPr="7F13F4BB">
        <w:rPr>
          <w:rFonts w:asciiTheme="minorHAnsi" w:eastAsiaTheme="minorEastAsia" w:hAnsiTheme="minorHAnsi" w:cstheme="minorBidi"/>
          <w:b/>
          <w:bCs/>
          <w:u w:val="single"/>
          <w:lang w:val="en-GB"/>
        </w:rPr>
        <w:t>Mon</w:t>
      </w:r>
    </w:p>
    <w:p w:rsidR="00BB2A23" w:rsidRPr="00BB2A23" w:rsidRDefault="00BB2A23" w:rsidP="00BB2A23">
      <w:pPr>
        <w:rPr>
          <w:rFonts w:asciiTheme="minorHAnsi" w:eastAsiaTheme="minorEastAsia" w:hAnsiTheme="minorHAnsi" w:cstheme="minorBidi"/>
          <w:lang w:val="en-GB"/>
        </w:rPr>
      </w:pPr>
    </w:p>
    <w:p w:rsidR="00BB2A23" w:rsidRPr="00BB2A23" w:rsidRDefault="00BB2A23" w:rsidP="00BB2A23">
      <w:pPr>
        <w:rPr>
          <w:rFonts w:asciiTheme="minorHAnsi" w:eastAsiaTheme="minorEastAsia" w:hAnsiTheme="minorHAnsi" w:cstheme="minorBidi"/>
          <w:lang w:val="en-GB"/>
        </w:rPr>
      </w:pPr>
    </w:p>
    <w:p w:rsidR="00AB28E4" w:rsidRPr="00BB2A23" w:rsidRDefault="00BB2A23" w:rsidP="00BB2A23">
      <w:pPr>
        <w:tabs>
          <w:tab w:val="left" w:pos="6434"/>
        </w:tabs>
        <w:rPr>
          <w:rFonts w:asciiTheme="minorHAnsi" w:eastAsiaTheme="minorEastAsia" w:hAnsiTheme="minorHAnsi" w:cstheme="minorBidi"/>
          <w:lang w:val="en-GB"/>
        </w:rPr>
      </w:pPr>
      <w:r>
        <w:rPr>
          <w:rFonts w:asciiTheme="minorHAnsi" w:eastAsiaTheme="minorEastAsia" w:hAnsiTheme="minorHAnsi" w:cstheme="minorBidi"/>
          <w:lang w:val="en-GB"/>
        </w:rPr>
        <w:tab/>
      </w:r>
    </w:p>
    <w:sectPr w:rsidR="00AB28E4" w:rsidRPr="00BB2A23" w:rsidSect="00AB28E4">
      <w:headerReference w:type="even" r:id="rId16"/>
      <w:headerReference w:type="default" r:id="rId17"/>
      <w:footerReference w:type="default" r:id="rId18"/>
      <w:headerReference w:type="first" r:id="rId19"/>
      <w:pgSz w:w="11907" w:h="16840" w:code="9"/>
      <w:pgMar w:top="720" w:right="1417" w:bottom="720" w:left="720" w:header="0" w:footer="425"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07BA" w:rsidRDefault="00DE07BA">
      <w:r>
        <w:separator/>
      </w:r>
    </w:p>
  </w:endnote>
  <w:endnote w:type="continuationSeparator" w:id="0">
    <w:p w:rsidR="00DE07BA" w:rsidRDefault="00DE0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28E" w:rsidRDefault="0080128E" w:rsidP="0080128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0128E" w:rsidRDefault="0080128E" w:rsidP="0080128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6A0" w:firstRow="1" w:lastRow="0" w:firstColumn="1" w:lastColumn="0" w:noHBand="1" w:noVBand="1"/>
    </w:tblPr>
    <w:tblGrid>
      <w:gridCol w:w="3305"/>
      <w:gridCol w:w="3305"/>
      <w:gridCol w:w="3305"/>
    </w:tblGrid>
    <w:tr w:rsidR="7F13F4BB" w:rsidTr="7F13F4BB">
      <w:trPr>
        <w:trHeight w:val="300"/>
      </w:trPr>
      <w:tc>
        <w:tcPr>
          <w:tcW w:w="3305" w:type="dxa"/>
        </w:tcPr>
        <w:p w:rsidR="7F13F4BB" w:rsidRDefault="7F13F4BB" w:rsidP="7F13F4BB">
          <w:pPr>
            <w:pStyle w:val="Header"/>
            <w:ind w:left="-115"/>
          </w:pPr>
        </w:p>
      </w:tc>
      <w:tc>
        <w:tcPr>
          <w:tcW w:w="3305" w:type="dxa"/>
        </w:tcPr>
        <w:p w:rsidR="7F13F4BB" w:rsidRDefault="7F13F4BB" w:rsidP="7F13F4BB">
          <w:pPr>
            <w:pStyle w:val="Header"/>
            <w:jc w:val="center"/>
          </w:pPr>
        </w:p>
      </w:tc>
      <w:tc>
        <w:tcPr>
          <w:tcW w:w="3305" w:type="dxa"/>
        </w:tcPr>
        <w:p w:rsidR="7F13F4BB" w:rsidRDefault="7F13F4BB" w:rsidP="7F13F4BB">
          <w:pPr>
            <w:pStyle w:val="Header"/>
            <w:ind w:right="-115"/>
            <w:jc w:val="right"/>
          </w:pPr>
        </w:p>
      </w:tc>
    </w:tr>
  </w:tbl>
  <w:p w:rsidR="7F13F4BB" w:rsidRDefault="7F13F4BB" w:rsidP="7F13F4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6A0" w:firstRow="1" w:lastRow="0" w:firstColumn="1" w:lastColumn="0" w:noHBand="1" w:noVBand="1"/>
    </w:tblPr>
    <w:tblGrid>
      <w:gridCol w:w="3255"/>
      <w:gridCol w:w="3255"/>
      <w:gridCol w:w="3255"/>
    </w:tblGrid>
    <w:tr w:rsidR="7F13F4BB" w:rsidTr="7F13F4BB">
      <w:trPr>
        <w:trHeight w:val="300"/>
      </w:trPr>
      <w:tc>
        <w:tcPr>
          <w:tcW w:w="3255" w:type="dxa"/>
        </w:tcPr>
        <w:p w:rsidR="7F13F4BB" w:rsidRDefault="7F13F4BB" w:rsidP="7F13F4BB">
          <w:pPr>
            <w:pStyle w:val="Header"/>
            <w:ind w:left="-115"/>
          </w:pPr>
        </w:p>
      </w:tc>
      <w:tc>
        <w:tcPr>
          <w:tcW w:w="3255" w:type="dxa"/>
        </w:tcPr>
        <w:p w:rsidR="7F13F4BB" w:rsidRDefault="7F13F4BB" w:rsidP="7F13F4BB">
          <w:pPr>
            <w:pStyle w:val="Header"/>
            <w:jc w:val="center"/>
          </w:pPr>
        </w:p>
      </w:tc>
      <w:tc>
        <w:tcPr>
          <w:tcW w:w="3255" w:type="dxa"/>
        </w:tcPr>
        <w:p w:rsidR="7F13F4BB" w:rsidRDefault="7F13F4BB" w:rsidP="7F13F4BB">
          <w:pPr>
            <w:pStyle w:val="Header"/>
            <w:ind w:right="-115"/>
            <w:jc w:val="right"/>
          </w:pPr>
        </w:p>
      </w:tc>
    </w:tr>
  </w:tbl>
  <w:p w:rsidR="7F13F4BB" w:rsidRDefault="7F13F4BB" w:rsidP="7F13F4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07BA" w:rsidRDefault="00DE07BA">
      <w:r>
        <w:separator/>
      </w:r>
    </w:p>
  </w:footnote>
  <w:footnote w:type="continuationSeparator" w:id="0">
    <w:p w:rsidR="00DE07BA" w:rsidRDefault="00DE07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6A0" w:firstRow="1" w:lastRow="0" w:firstColumn="1" w:lastColumn="0" w:noHBand="1" w:noVBand="1"/>
    </w:tblPr>
    <w:tblGrid>
      <w:gridCol w:w="3305"/>
      <w:gridCol w:w="3305"/>
      <w:gridCol w:w="3305"/>
    </w:tblGrid>
    <w:tr w:rsidR="7F13F4BB" w:rsidTr="7F13F4BB">
      <w:trPr>
        <w:trHeight w:val="300"/>
      </w:trPr>
      <w:tc>
        <w:tcPr>
          <w:tcW w:w="3305" w:type="dxa"/>
        </w:tcPr>
        <w:p w:rsidR="7F13F4BB" w:rsidRDefault="7F13F4BB" w:rsidP="7F13F4BB">
          <w:pPr>
            <w:pStyle w:val="Header"/>
            <w:ind w:left="-115"/>
          </w:pPr>
        </w:p>
      </w:tc>
      <w:tc>
        <w:tcPr>
          <w:tcW w:w="3305" w:type="dxa"/>
        </w:tcPr>
        <w:p w:rsidR="7F13F4BB" w:rsidRDefault="7F13F4BB" w:rsidP="7F13F4BB">
          <w:pPr>
            <w:pStyle w:val="Header"/>
            <w:jc w:val="center"/>
          </w:pPr>
        </w:p>
      </w:tc>
      <w:tc>
        <w:tcPr>
          <w:tcW w:w="3305" w:type="dxa"/>
        </w:tcPr>
        <w:p w:rsidR="7F13F4BB" w:rsidRDefault="7F13F4BB" w:rsidP="7F13F4BB">
          <w:pPr>
            <w:pStyle w:val="Header"/>
            <w:ind w:right="-115"/>
            <w:jc w:val="right"/>
          </w:pPr>
        </w:p>
      </w:tc>
    </w:tr>
  </w:tbl>
  <w:p w:rsidR="7F13F4BB" w:rsidRDefault="7F13F4BB" w:rsidP="7F13F4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0C9E" w:rsidRDefault="004A0C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78E4" w:rsidRPr="00AD4F2C" w:rsidRDefault="006578E4" w:rsidP="00AD4F2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0C9E" w:rsidRDefault="004A0C9E">
    <w:pPr>
      <w:pStyle w:val="Header"/>
    </w:pPr>
  </w:p>
</w:hdr>
</file>

<file path=word/intelligence2.xml><?xml version="1.0" encoding="utf-8"?>
<int2:intelligence xmlns:int2="http://schemas.microsoft.com/office/intelligence/2020/intelligence">
  <int2:observations>
    <int2:bookmark int2:bookmarkName="_Int_XQIwjvZt" int2:invalidationBookmarkName="" int2:hashCode="rxDvIN2QYLvurQ" int2:id="JzIK15Vl">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34DB1"/>
    <w:multiLevelType w:val="hybridMultilevel"/>
    <w:tmpl w:val="43D0FC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79823ED"/>
    <w:multiLevelType w:val="hybridMultilevel"/>
    <w:tmpl w:val="F71A5F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29335BB"/>
    <w:multiLevelType w:val="hybridMultilevel"/>
    <w:tmpl w:val="FC9CAC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31E1880"/>
    <w:multiLevelType w:val="hybridMultilevel"/>
    <w:tmpl w:val="4D1EE7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C907AB5"/>
    <w:multiLevelType w:val="hybridMultilevel"/>
    <w:tmpl w:val="DDB401DA"/>
    <w:lvl w:ilvl="0" w:tplc="50822184">
      <w:start w:val="1"/>
      <w:numFmt w:val="decimal"/>
      <w:lvlText w:val="%1."/>
      <w:lvlJc w:val="left"/>
      <w:pPr>
        <w:ind w:left="-1836" w:hanging="360"/>
      </w:pPr>
      <w:rPr>
        <w:rFonts w:hint="default"/>
        <w:b/>
      </w:rPr>
    </w:lvl>
    <w:lvl w:ilvl="1" w:tplc="08090019" w:tentative="1">
      <w:start w:val="1"/>
      <w:numFmt w:val="lowerLetter"/>
      <w:lvlText w:val="%2."/>
      <w:lvlJc w:val="left"/>
      <w:pPr>
        <w:ind w:left="-1116" w:hanging="360"/>
      </w:pPr>
    </w:lvl>
    <w:lvl w:ilvl="2" w:tplc="0809001B" w:tentative="1">
      <w:start w:val="1"/>
      <w:numFmt w:val="lowerRoman"/>
      <w:lvlText w:val="%3."/>
      <w:lvlJc w:val="right"/>
      <w:pPr>
        <w:ind w:left="-396" w:hanging="180"/>
      </w:pPr>
    </w:lvl>
    <w:lvl w:ilvl="3" w:tplc="0809000F" w:tentative="1">
      <w:start w:val="1"/>
      <w:numFmt w:val="decimal"/>
      <w:lvlText w:val="%4."/>
      <w:lvlJc w:val="left"/>
      <w:pPr>
        <w:ind w:left="324" w:hanging="360"/>
      </w:pPr>
    </w:lvl>
    <w:lvl w:ilvl="4" w:tplc="08090019" w:tentative="1">
      <w:start w:val="1"/>
      <w:numFmt w:val="lowerLetter"/>
      <w:lvlText w:val="%5."/>
      <w:lvlJc w:val="left"/>
      <w:pPr>
        <w:ind w:left="1044" w:hanging="360"/>
      </w:pPr>
    </w:lvl>
    <w:lvl w:ilvl="5" w:tplc="0809001B" w:tentative="1">
      <w:start w:val="1"/>
      <w:numFmt w:val="lowerRoman"/>
      <w:lvlText w:val="%6."/>
      <w:lvlJc w:val="right"/>
      <w:pPr>
        <w:ind w:left="1764" w:hanging="180"/>
      </w:pPr>
    </w:lvl>
    <w:lvl w:ilvl="6" w:tplc="0809000F" w:tentative="1">
      <w:start w:val="1"/>
      <w:numFmt w:val="decimal"/>
      <w:lvlText w:val="%7."/>
      <w:lvlJc w:val="left"/>
      <w:pPr>
        <w:ind w:left="2484" w:hanging="360"/>
      </w:pPr>
    </w:lvl>
    <w:lvl w:ilvl="7" w:tplc="08090019" w:tentative="1">
      <w:start w:val="1"/>
      <w:numFmt w:val="lowerLetter"/>
      <w:lvlText w:val="%8."/>
      <w:lvlJc w:val="left"/>
      <w:pPr>
        <w:ind w:left="3204" w:hanging="360"/>
      </w:pPr>
    </w:lvl>
    <w:lvl w:ilvl="8" w:tplc="0809001B" w:tentative="1">
      <w:start w:val="1"/>
      <w:numFmt w:val="lowerRoman"/>
      <w:lvlText w:val="%9."/>
      <w:lvlJc w:val="right"/>
      <w:pPr>
        <w:ind w:left="3924" w:hanging="180"/>
      </w:pPr>
    </w:lvl>
  </w:abstractNum>
  <w:abstractNum w:abstractNumId="5" w15:restartNumberingAfterBreak="0">
    <w:nsid w:val="4D1E38DE"/>
    <w:multiLevelType w:val="hybridMultilevel"/>
    <w:tmpl w:val="A088E9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0742CB7"/>
    <w:multiLevelType w:val="hybridMultilevel"/>
    <w:tmpl w:val="8DA21C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ECF3A27"/>
    <w:multiLevelType w:val="hybridMultilevel"/>
    <w:tmpl w:val="362209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89C3AD1"/>
    <w:multiLevelType w:val="hybridMultilevel"/>
    <w:tmpl w:val="2EFCE6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8"/>
  </w:num>
  <w:num w:numId="3">
    <w:abstractNumId w:val="1"/>
  </w:num>
  <w:num w:numId="4">
    <w:abstractNumId w:val="0"/>
  </w:num>
  <w:num w:numId="5">
    <w:abstractNumId w:val="5"/>
  </w:num>
  <w:num w:numId="6">
    <w:abstractNumId w:val="7"/>
  </w:num>
  <w:num w:numId="7">
    <w:abstractNumId w:val="6"/>
  </w:num>
  <w:num w:numId="8">
    <w:abstractNumId w:val="3"/>
  </w:num>
  <w:num w:numId="9">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49">
      <o:colormru v:ext="edit" colors="#fc9"/>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19B"/>
    <w:rsid w:val="00000AB0"/>
    <w:rsid w:val="0000185C"/>
    <w:rsid w:val="000102B7"/>
    <w:rsid w:val="0001580E"/>
    <w:rsid w:val="000330BC"/>
    <w:rsid w:val="0004161B"/>
    <w:rsid w:val="00050617"/>
    <w:rsid w:val="000545CF"/>
    <w:rsid w:val="00056840"/>
    <w:rsid w:val="00074E39"/>
    <w:rsid w:val="00077A20"/>
    <w:rsid w:val="000812F1"/>
    <w:rsid w:val="00090D24"/>
    <w:rsid w:val="000A2D8E"/>
    <w:rsid w:val="000A4410"/>
    <w:rsid w:val="000C2329"/>
    <w:rsid w:val="000D73D1"/>
    <w:rsid w:val="000E0F1D"/>
    <w:rsid w:val="000E64C3"/>
    <w:rsid w:val="000F3947"/>
    <w:rsid w:val="001043B3"/>
    <w:rsid w:val="00120971"/>
    <w:rsid w:val="0012439B"/>
    <w:rsid w:val="00174588"/>
    <w:rsid w:val="001759AC"/>
    <w:rsid w:val="001766AF"/>
    <w:rsid w:val="00177DBE"/>
    <w:rsid w:val="0018145B"/>
    <w:rsid w:val="00181B75"/>
    <w:rsid w:val="00194200"/>
    <w:rsid w:val="001A088F"/>
    <w:rsid w:val="001A6C7F"/>
    <w:rsid w:val="001B71E9"/>
    <w:rsid w:val="001F39D8"/>
    <w:rsid w:val="002043DB"/>
    <w:rsid w:val="0023078D"/>
    <w:rsid w:val="002554DC"/>
    <w:rsid w:val="0026721D"/>
    <w:rsid w:val="002747C9"/>
    <w:rsid w:val="00283E34"/>
    <w:rsid w:val="002961A7"/>
    <w:rsid w:val="002A57FB"/>
    <w:rsid w:val="002D051C"/>
    <w:rsid w:val="002E466A"/>
    <w:rsid w:val="002F060A"/>
    <w:rsid w:val="003024FA"/>
    <w:rsid w:val="00315ACE"/>
    <w:rsid w:val="00321ECD"/>
    <w:rsid w:val="0032639E"/>
    <w:rsid w:val="003505CC"/>
    <w:rsid w:val="00362D87"/>
    <w:rsid w:val="00363CFB"/>
    <w:rsid w:val="003B72E3"/>
    <w:rsid w:val="003D4F55"/>
    <w:rsid w:val="003D7F15"/>
    <w:rsid w:val="003E5321"/>
    <w:rsid w:val="003E5A68"/>
    <w:rsid w:val="0040034A"/>
    <w:rsid w:val="00413BB4"/>
    <w:rsid w:val="00414E85"/>
    <w:rsid w:val="00420236"/>
    <w:rsid w:val="00424274"/>
    <w:rsid w:val="00426567"/>
    <w:rsid w:val="00434269"/>
    <w:rsid w:val="004374D9"/>
    <w:rsid w:val="00440ACC"/>
    <w:rsid w:val="0044308C"/>
    <w:rsid w:val="00466ACA"/>
    <w:rsid w:val="00470F3F"/>
    <w:rsid w:val="00473629"/>
    <w:rsid w:val="00483883"/>
    <w:rsid w:val="004863F6"/>
    <w:rsid w:val="00492968"/>
    <w:rsid w:val="00493B04"/>
    <w:rsid w:val="004A0949"/>
    <w:rsid w:val="004A0C9E"/>
    <w:rsid w:val="004B06CB"/>
    <w:rsid w:val="004B0B8C"/>
    <w:rsid w:val="004C2E3C"/>
    <w:rsid w:val="004C5B9A"/>
    <w:rsid w:val="004C5D74"/>
    <w:rsid w:val="004D169F"/>
    <w:rsid w:val="004D4AA7"/>
    <w:rsid w:val="004D7FE7"/>
    <w:rsid w:val="004E6631"/>
    <w:rsid w:val="00503D4A"/>
    <w:rsid w:val="00515A88"/>
    <w:rsid w:val="00515CDB"/>
    <w:rsid w:val="00544FFE"/>
    <w:rsid w:val="00546343"/>
    <w:rsid w:val="0055654A"/>
    <w:rsid w:val="00564B0E"/>
    <w:rsid w:val="00572845"/>
    <w:rsid w:val="00572FF6"/>
    <w:rsid w:val="0057353F"/>
    <w:rsid w:val="005774D1"/>
    <w:rsid w:val="00580AD5"/>
    <w:rsid w:val="00597667"/>
    <w:rsid w:val="00597F57"/>
    <w:rsid w:val="005A02CB"/>
    <w:rsid w:val="005A2DB8"/>
    <w:rsid w:val="005A44C4"/>
    <w:rsid w:val="005B63E1"/>
    <w:rsid w:val="005B7A1C"/>
    <w:rsid w:val="005C6AFA"/>
    <w:rsid w:val="005D5BBC"/>
    <w:rsid w:val="005E2881"/>
    <w:rsid w:val="005E5EF6"/>
    <w:rsid w:val="005F0D7F"/>
    <w:rsid w:val="005F61B3"/>
    <w:rsid w:val="00611584"/>
    <w:rsid w:val="00617B39"/>
    <w:rsid w:val="00630137"/>
    <w:rsid w:val="00637E8C"/>
    <w:rsid w:val="00641E6D"/>
    <w:rsid w:val="006578E4"/>
    <w:rsid w:val="006821BC"/>
    <w:rsid w:val="00683761"/>
    <w:rsid w:val="006A2092"/>
    <w:rsid w:val="006B6904"/>
    <w:rsid w:val="006D7B5E"/>
    <w:rsid w:val="006E1D2B"/>
    <w:rsid w:val="006F67EE"/>
    <w:rsid w:val="00701688"/>
    <w:rsid w:val="00713958"/>
    <w:rsid w:val="00720DA8"/>
    <w:rsid w:val="00720E45"/>
    <w:rsid w:val="00723251"/>
    <w:rsid w:val="007304F2"/>
    <w:rsid w:val="00752B9F"/>
    <w:rsid w:val="007748E3"/>
    <w:rsid w:val="00777A46"/>
    <w:rsid w:val="007923CC"/>
    <w:rsid w:val="007936FD"/>
    <w:rsid w:val="00794D96"/>
    <w:rsid w:val="007D6605"/>
    <w:rsid w:val="007E4189"/>
    <w:rsid w:val="007F1CAD"/>
    <w:rsid w:val="0080128E"/>
    <w:rsid w:val="00804826"/>
    <w:rsid w:val="00807F03"/>
    <w:rsid w:val="00812A32"/>
    <w:rsid w:val="0082219B"/>
    <w:rsid w:val="008257A0"/>
    <w:rsid w:val="00845BED"/>
    <w:rsid w:val="008547C1"/>
    <w:rsid w:val="00854AE1"/>
    <w:rsid w:val="0085713D"/>
    <w:rsid w:val="00862C2B"/>
    <w:rsid w:val="00875D13"/>
    <w:rsid w:val="00882E3C"/>
    <w:rsid w:val="008A1D2F"/>
    <w:rsid w:val="008B060E"/>
    <w:rsid w:val="008B22AF"/>
    <w:rsid w:val="008B3B40"/>
    <w:rsid w:val="008C6203"/>
    <w:rsid w:val="008D28EB"/>
    <w:rsid w:val="008E469D"/>
    <w:rsid w:val="008F040B"/>
    <w:rsid w:val="008F4717"/>
    <w:rsid w:val="009052F0"/>
    <w:rsid w:val="00906985"/>
    <w:rsid w:val="00925204"/>
    <w:rsid w:val="009268EE"/>
    <w:rsid w:val="00926927"/>
    <w:rsid w:val="0093224F"/>
    <w:rsid w:val="00940E84"/>
    <w:rsid w:val="0094467A"/>
    <w:rsid w:val="00944897"/>
    <w:rsid w:val="00964184"/>
    <w:rsid w:val="0096636E"/>
    <w:rsid w:val="009714E3"/>
    <w:rsid w:val="00975A54"/>
    <w:rsid w:val="009837B7"/>
    <w:rsid w:val="00987BD5"/>
    <w:rsid w:val="009B03E7"/>
    <w:rsid w:val="009B5EB6"/>
    <w:rsid w:val="009C0DD4"/>
    <w:rsid w:val="009C156C"/>
    <w:rsid w:val="009C7689"/>
    <w:rsid w:val="009D2E2A"/>
    <w:rsid w:val="009D520C"/>
    <w:rsid w:val="009D5959"/>
    <w:rsid w:val="009D669D"/>
    <w:rsid w:val="009F30D8"/>
    <w:rsid w:val="00A05ECC"/>
    <w:rsid w:val="00A23801"/>
    <w:rsid w:val="00A324F2"/>
    <w:rsid w:val="00A34613"/>
    <w:rsid w:val="00A530DB"/>
    <w:rsid w:val="00A54394"/>
    <w:rsid w:val="00A6537D"/>
    <w:rsid w:val="00A72711"/>
    <w:rsid w:val="00A7613A"/>
    <w:rsid w:val="00AA05B7"/>
    <w:rsid w:val="00AA3C81"/>
    <w:rsid w:val="00AB1C43"/>
    <w:rsid w:val="00AB28E4"/>
    <w:rsid w:val="00AC07CD"/>
    <w:rsid w:val="00AC758E"/>
    <w:rsid w:val="00AD1576"/>
    <w:rsid w:val="00AD3D54"/>
    <w:rsid w:val="00AD4F2C"/>
    <w:rsid w:val="00AD50B1"/>
    <w:rsid w:val="00AE019B"/>
    <w:rsid w:val="00AF71F8"/>
    <w:rsid w:val="00B07B2B"/>
    <w:rsid w:val="00B21DD8"/>
    <w:rsid w:val="00B35D8C"/>
    <w:rsid w:val="00B42BE6"/>
    <w:rsid w:val="00B430E1"/>
    <w:rsid w:val="00B60EF1"/>
    <w:rsid w:val="00B643D3"/>
    <w:rsid w:val="00B72D1D"/>
    <w:rsid w:val="00B83FDD"/>
    <w:rsid w:val="00BA6357"/>
    <w:rsid w:val="00BA75E8"/>
    <w:rsid w:val="00BB2A23"/>
    <w:rsid w:val="00BC01AA"/>
    <w:rsid w:val="00BC5A3E"/>
    <w:rsid w:val="00BF67F9"/>
    <w:rsid w:val="00C0050E"/>
    <w:rsid w:val="00C031D4"/>
    <w:rsid w:val="00C05227"/>
    <w:rsid w:val="00C061DF"/>
    <w:rsid w:val="00C06EC7"/>
    <w:rsid w:val="00C2061D"/>
    <w:rsid w:val="00C215CC"/>
    <w:rsid w:val="00C24E89"/>
    <w:rsid w:val="00C30CB5"/>
    <w:rsid w:val="00C532BC"/>
    <w:rsid w:val="00C7102A"/>
    <w:rsid w:val="00C8036E"/>
    <w:rsid w:val="00CA0E79"/>
    <w:rsid w:val="00CC18A1"/>
    <w:rsid w:val="00CC5651"/>
    <w:rsid w:val="00D158C1"/>
    <w:rsid w:val="00D16C7C"/>
    <w:rsid w:val="00D211B3"/>
    <w:rsid w:val="00D23F27"/>
    <w:rsid w:val="00D37552"/>
    <w:rsid w:val="00D40E5A"/>
    <w:rsid w:val="00D43729"/>
    <w:rsid w:val="00D574A2"/>
    <w:rsid w:val="00D67796"/>
    <w:rsid w:val="00D704A8"/>
    <w:rsid w:val="00D763E3"/>
    <w:rsid w:val="00D81BA6"/>
    <w:rsid w:val="00D93BDA"/>
    <w:rsid w:val="00D94452"/>
    <w:rsid w:val="00DC10AE"/>
    <w:rsid w:val="00DD2522"/>
    <w:rsid w:val="00DE07BA"/>
    <w:rsid w:val="00DE232B"/>
    <w:rsid w:val="00DE73C2"/>
    <w:rsid w:val="00DF26EC"/>
    <w:rsid w:val="00E02028"/>
    <w:rsid w:val="00E06C0F"/>
    <w:rsid w:val="00E06F8F"/>
    <w:rsid w:val="00E15E8D"/>
    <w:rsid w:val="00E17BB9"/>
    <w:rsid w:val="00E22D91"/>
    <w:rsid w:val="00E26962"/>
    <w:rsid w:val="00E305EC"/>
    <w:rsid w:val="00E31788"/>
    <w:rsid w:val="00E3640B"/>
    <w:rsid w:val="00E36576"/>
    <w:rsid w:val="00E43E45"/>
    <w:rsid w:val="00E66BF6"/>
    <w:rsid w:val="00E759F4"/>
    <w:rsid w:val="00E8420A"/>
    <w:rsid w:val="00E86800"/>
    <w:rsid w:val="00EA40E0"/>
    <w:rsid w:val="00EB00FC"/>
    <w:rsid w:val="00EB5FBE"/>
    <w:rsid w:val="00EB6204"/>
    <w:rsid w:val="00EC19A2"/>
    <w:rsid w:val="00ED36AA"/>
    <w:rsid w:val="00ED6559"/>
    <w:rsid w:val="00ED6A9B"/>
    <w:rsid w:val="00EF3A7B"/>
    <w:rsid w:val="00EF47A6"/>
    <w:rsid w:val="00F0333F"/>
    <w:rsid w:val="00F0702A"/>
    <w:rsid w:val="00F116AB"/>
    <w:rsid w:val="00F1260A"/>
    <w:rsid w:val="00F24EFD"/>
    <w:rsid w:val="00F26708"/>
    <w:rsid w:val="00F317A4"/>
    <w:rsid w:val="00F5025B"/>
    <w:rsid w:val="00F54EFD"/>
    <w:rsid w:val="00F576F9"/>
    <w:rsid w:val="00F7490F"/>
    <w:rsid w:val="00F82AE9"/>
    <w:rsid w:val="00FA077D"/>
    <w:rsid w:val="00FB129E"/>
    <w:rsid w:val="00FB19FD"/>
    <w:rsid w:val="00FB2AE4"/>
    <w:rsid w:val="00FC7643"/>
    <w:rsid w:val="00FE06F0"/>
    <w:rsid w:val="00FF040C"/>
    <w:rsid w:val="00FF2044"/>
    <w:rsid w:val="00FF4761"/>
    <w:rsid w:val="00FF7237"/>
    <w:rsid w:val="0192D3DD"/>
    <w:rsid w:val="02BA49AC"/>
    <w:rsid w:val="03B8CD76"/>
    <w:rsid w:val="053BE720"/>
    <w:rsid w:val="053CF7F8"/>
    <w:rsid w:val="05EEBAF2"/>
    <w:rsid w:val="08E19763"/>
    <w:rsid w:val="0949C372"/>
    <w:rsid w:val="0E27C9EB"/>
    <w:rsid w:val="1063D75D"/>
    <w:rsid w:val="12148736"/>
    <w:rsid w:val="1324C638"/>
    <w:rsid w:val="135BC6E3"/>
    <w:rsid w:val="1456C21F"/>
    <w:rsid w:val="14BBF8B2"/>
    <w:rsid w:val="1504CCDC"/>
    <w:rsid w:val="1568E8C8"/>
    <w:rsid w:val="1766B431"/>
    <w:rsid w:val="17962E44"/>
    <w:rsid w:val="18124231"/>
    <w:rsid w:val="19543AB3"/>
    <w:rsid w:val="19C1E4BE"/>
    <w:rsid w:val="19EA6B01"/>
    <w:rsid w:val="19EE3821"/>
    <w:rsid w:val="1AB5BBB1"/>
    <w:rsid w:val="1BF34119"/>
    <w:rsid w:val="1C76A9B2"/>
    <w:rsid w:val="1E7166A5"/>
    <w:rsid w:val="1FB95AF8"/>
    <w:rsid w:val="1FCE2027"/>
    <w:rsid w:val="202B5471"/>
    <w:rsid w:val="21E7918C"/>
    <w:rsid w:val="22341472"/>
    <w:rsid w:val="254F42F6"/>
    <w:rsid w:val="28B11048"/>
    <w:rsid w:val="28B3F19F"/>
    <w:rsid w:val="2B0086C3"/>
    <w:rsid w:val="2C0FD37E"/>
    <w:rsid w:val="2DF68C79"/>
    <w:rsid w:val="2E93C2B6"/>
    <w:rsid w:val="2F03D89C"/>
    <w:rsid w:val="3047096C"/>
    <w:rsid w:val="313012AD"/>
    <w:rsid w:val="316AC257"/>
    <w:rsid w:val="3299F781"/>
    <w:rsid w:val="32A6245B"/>
    <w:rsid w:val="32F524A6"/>
    <w:rsid w:val="33565BA6"/>
    <w:rsid w:val="344969FB"/>
    <w:rsid w:val="354609D0"/>
    <w:rsid w:val="35C868F5"/>
    <w:rsid w:val="369127D0"/>
    <w:rsid w:val="3A6EFDF9"/>
    <w:rsid w:val="3E344A2B"/>
    <w:rsid w:val="3EA4D015"/>
    <w:rsid w:val="4138ABAA"/>
    <w:rsid w:val="41D0C70D"/>
    <w:rsid w:val="43C3801A"/>
    <w:rsid w:val="44615A6C"/>
    <w:rsid w:val="44A714B6"/>
    <w:rsid w:val="44F0DC3A"/>
    <w:rsid w:val="45C0CF19"/>
    <w:rsid w:val="4791E39A"/>
    <w:rsid w:val="47BB7D87"/>
    <w:rsid w:val="47F77FCC"/>
    <w:rsid w:val="498DE496"/>
    <w:rsid w:val="4CD500A2"/>
    <w:rsid w:val="4D886E9F"/>
    <w:rsid w:val="4EA72C4B"/>
    <w:rsid w:val="4ED4E9FF"/>
    <w:rsid w:val="4EDB5EEA"/>
    <w:rsid w:val="4F892DD3"/>
    <w:rsid w:val="51079707"/>
    <w:rsid w:val="52015EAE"/>
    <w:rsid w:val="522503F3"/>
    <w:rsid w:val="53593F6D"/>
    <w:rsid w:val="5523FA5D"/>
    <w:rsid w:val="5907221B"/>
    <w:rsid w:val="59834092"/>
    <w:rsid w:val="5ABB81D0"/>
    <w:rsid w:val="5BA108B9"/>
    <w:rsid w:val="5F0AC071"/>
    <w:rsid w:val="6117B482"/>
    <w:rsid w:val="61240F1A"/>
    <w:rsid w:val="621E4915"/>
    <w:rsid w:val="62335C90"/>
    <w:rsid w:val="63B679F1"/>
    <w:rsid w:val="63E89E6D"/>
    <w:rsid w:val="65DD8C20"/>
    <w:rsid w:val="660274D0"/>
    <w:rsid w:val="66C2976A"/>
    <w:rsid w:val="66EF4C6A"/>
    <w:rsid w:val="6723F699"/>
    <w:rsid w:val="6887D70F"/>
    <w:rsid w:val="6B78B783"/>
    <w:rsid w:val="6BA60B60"/>
    <w:rsid w:val="6BEAE25B"/>
    <w:rsid w:val="6CD44B61"/>
    <w:rsid w:val="6D22CD73"/>
    <w:rsid w:val="6DECCC8B"/>
    <w:rsid w:val="7079498E"/>
    <w:rsid w:val="70C69676"/>
    <w:rsid w:val="71AD7DBB"/>
    <w:rsid w:val="721325C0"/>
    <w:rsid w:val="737BCEC7"/>
    <w:rsid w:val="7529E74C"/>
    <w:rsid w:val="75C7B7C1"/>
    <w:rsid w:val="761D08CF"/>
    <w:rsid w:val="76252663"/>
    <w:rsid w:val="76B90B68"/>
    <w:rsid w:val="77068CDE"/>
    <w:rsid w:val="77BC01BC"/>
    <w:rsid w:val="78398B62"/>
    <w:rsid w:val="795BF9B7"/>
    <w:rsid w:val="798A305D"/>
    <w:rsid w:val="7A3BDCC7"/>
    <w:rsid w:val="7B8743FC"/>
    <w:rsid w:val="7E9CBB32"/>
    <w:rsid w:val="7ED3DB39"/>
    <w:rsid w:val="7F13F4BB"/>
    <w:rsid w:val="7F70006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fc9"/>
    </o:shapedefaults>
    <o:shapelayout v:ext="edit">
      <o:idmap v:ext="edit" data="1"/>
    </o:shapelayout>
  </w:shapeDefaults>
  <w:decimalSymbol w:val="."/>
  <w:listSeparator w:val=","/>
  <w14:docId w14:val="645B4E7C"/>
  <w15:chartTrackingRefBased/>
  <w15:docId w15:val="{D3D74B76-B225-477F-8FCF-AF2CC41CA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13BB4"/>
    <w:rPr>
      <w:rFonts w:ascii="Arial" w:hAnsi="Arial" w:cs="Arial"/>
      <w:sz w:val="24"/>
      <w:szCs w:val="24"/>
      <w:lang w:val="en-US" w:eastAsia="en-GB"/>
    </w:rPr>
  </w:style>
  <w:style w:type="paragraph" w:styleId="Heading1">
    <w:name w:val="heading 1"/>
    <w:basedOn w:val="Normal"/>
    <w:next w:val="Normal"/>
    <w:qFormat/>
    <w:rsid w:val="0040034A"/>
    <w:pPr>
      <w:keepNext/>
      <w:outlineLvl w:val="0"/>
    </w:pPr>
    <w:rPr>
      <w:rFonts w:ascii="Comic Sans MS" w:hAnsi="Comic Sans MS" w:cs="Times New Roman"/>
      <w:b/>
      <w:bCs/>
      <w:sz w:val="22"/>
      <w:u w:val="single"/>
      <w:lang w:val="en-GB" w:eastAsia="en-US"/>
    </w:rPr>
  </w:style>
  <w:style w:type="paragraph" w:styleId="Heading2">
    <w:name w:val="heading 2"/>
    <w:basedOn w:val="Normal"/>
    <w:next w:val="Normal"/>
    <w:qFormat/>
    <w:rsid w:val="0040034A"/>
    <w:pPr>
      <w:keepNext/>
      <w:outlineLvl w:val="1"/>
    </w:pPr>
    <w:rPr>
      <w:rFonts w:ascii="Comic Sans MS" w:hAnsi="Comic Sans MS" w:cs="Times New Roman"/>
      <w:b/>
      <w:bCs/>
      <w:sz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C6AFA"/>
    <w:pPr>
      <w:tabs>
        <w:tab w:val="center" w:pos="4153"/>
        <w:tab w:val="right" w:pos="8306"/>
      </w:tabs>
    </w:pPr>
  </w:style>
  <w:style w:type="paragraph" w:styleId="Footer">
    <w:name w:val="footer"/>
    <w:basedOn w:val="Normal"/>
    <w:rsid w:val="005C6AFA"/>
    <w:pPr>
      <w:tabs>
        <w:tab w:val="center" w:pos="4153"/>
        <w:tab w:val="right" w:pos="8306"/>
      </w:tabs>
    </w:pPr>
  </w:style>
  <w:style w:type="table" w:styleId="TableGrid">
    <w:name w:val="Table Grid"/>
    <w:basedOn w:val="TableNormal"/>
    <w:rsid w:val="005C6A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5C6AFA"/>
  </w:style>
  <w:style w:type="paragraph" w:customStyle="1" w:styleId="auriabody">
    <w:name w:val="auriabody"/>
    <w:basedOn w:val="Normal"/>
    <w:rsid w:val="001766AF"/>
    <w:pPr>
      <w:spacing w:before="100" w:beforeAutospacing="1" w:after="100" w:afterAutospacing="1"/>
    </w:pPr>
    <w:rPr>
      <w:rFonts w:ascii="Times New Roman" w:hAnsi="Times New Roman" w:cs="Times New Roman"/>
      <w:lang w:val="en-GB"/>
    </w:rPr>
  </w:style>
  <w:style w:type="character" w:styleId="Hyperlink">
    <w:name w:val="Hyperlink"/>
    <w:rsid w:val="00F26708"/>
    <w:rPr>
      <w:color w:val="0000FF"/>
      <w:u w:val="single"/>
    </w:rPr>
  </w:style>
  <w:style w:type="paragraph" w:styleId="BodyText">
    <w:name w:val="Body Text"/>
    <w:basedOn w:val="Normal"/>
    <w:rsid w:val="0040034A"/>
    <w:rPr>
      <w:rFonts w:ascii="Comic Sans MS" w:hAnsi="Comic Sans MS" w:cs="Times New Roman"/>
      <w:sz w:val="16"/>
      <w:lang w:val="en-GB" w:eastAsia="en-US"/>
    </w:rPr>
  </w:style>
  <w:style w:type="character" w:styleId="Strong">
    <w:name w:val="Strong"/>
    <w:qFormat/>
    <w:rsid w:val="00B07B2B"/>
    <w:rPr>
      <w:b/>
      <w:bCs/>
    </w:rPr>
  </w:style>
  <w:style w:type="paragraph" w:styleId="NormalWeb">
    <w:name w:val="Normal (Web)"/>
    <w:basedOn w:val="Normal"/>
    <w:rsid w:val="00B07B2B"/>
    <w:pPr>
      <w:spacing w:line="225" w:lineRule="atLeast"/>
    </w:pPr>
    <w:rPr>
      <w:rFonts w:ascii="Verdana" w:hAnsi="Verdana" w:cs="Times New Roman"/>
      <w:color w:val="004A6C"/>
      <w:sz w:val="17"/>
      <w:szCs w:val="17"/>
      <w:lang w:val="en-GB"/>
    </w:rPr>
  </w:style>
  <w:style w:type="character" w:customStyle="1" w:styleId="maintext1">
    <w:name w:val="maintext1"/>
    <w:rsid w:val="00812A32"/>
    <w:rPr>
      <w:rFonts w:ascii="Verdana" w:hAnsi="Verdana" w:hint="default"/>
      <w:color w:val="000000"/>
      <w:sz w:val="17"/>
      <w:szCs w:val="17"/>
    </w:rPr>
  </w:style>
  <w:style w:type="paragraph" w:styleId="BalloonText">
    <w:name w:val="Balloon Text"/>
    <w:basedOn w:val="Normal"/>
    <w:semiHidden/>
    <w:rsid w:val="009D669D"/>
    <w:rPr>
      <w:rFonts w:ascii="Tahoma" w:hAnsi="Tahoma" w:cs="Tahoma"/>
      <w:sz w:val="16"/>
      <w:szCs w:val="16"/>
    </w:rPr>
  </w:style>
  <w:style w:type="table" w:customStyle="1" w:styleId="TableGrid1">
    <w:name w:val="Table Grid1"/>
    <w:basedOn w:val="TableNormal"/>
    <w:next w:val="TableGrid"/>
    <w:uiPriority w:val="59"/>
    <w:rsid w:val="0042023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7B5E"/>
    <w:pPr>
      <w:spacing w:after="160" w:line="259" w:lineRule="auto"/>
      <w:ind w:left="720"/>
      <w:contextualSpacing/>
    </w:pPr>
    <w:rPr>
      <w:rFonts w:ascii="Calibri" w:eastAsia="Calibri" w:hAnsi="Calibri" w:cs="Times New Roman"/>
      <w:sz w:val="22"/>
      <w:szCs w:val="22"/>
      <w:lang w:val="en-GB" w:eastAsia="en-US"/>
    </w:rPr>
  </w:style>
  <w:style w:type="paragraph" w:customStyle="1" w:styleId="Default">
    <w:name w:val="Default"/>
    <w:rsid w:val="005A02CB"/>
    <w:pPr>
      <w:autoSpaceDE w:val="0"/>
      <w:autoSpaceDN w:val="0"/>
      <w:adjustRightInd w:val="0"/>
    </w:pPr>
    <w:rPr>
      <w:rFonts w:ascii="Comic Sans MS" w:hAnsi="Comic Sans MS" w:cs="Comic Sans MS"/>
      <w:color w:val="000000"/>
      <w:sz w:val="24"/>
      <w:szCs w:val="24"/>
      <w:lang w:eastAsia="en-GB"/>
    </w:rPr>
  </w:style>
  <w:style w:type="paragraph" w:styleId="NoSpacing">
    <w:name w:val="No Spacing"/>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622208">
      <w:bodyDiv w:val="1"/>
      <w:marLeft w:val="0"/>
      <w:marRight w:val="0"/>
      <w:marTop w:val="0"/>
      <w:marBottom w:val="0"/>
      <w:divBdr>
        <w:top w:val="none" w:sz="0" w:space="0" w:color="auto"/>
        <w:left w:val="none" w:sz="0" w:space="0" w:color="auto"/>
        <w:bottom w:val="none" w:sz="0" w:space="0" w:color="auto"/>
        <w:right w:val="none" w:sz="0" w:space="0" w:color="auto"/>
      </w:divBdr>
    </w:div>
    <w:div w:id="1095902904">
      <w:bodyDiv w:val="1"/>
      <w:marLeft w:val="750"/>
      <w:marRight w:val="0"/>
      <w:marTop w:val="300"/>
      <w:marBottom w:val="0"/>
      <w:divBdr>
        <w:top w:val="none" w:sz="0" w:space="0" w:color="auto"/>
        <w:left w:val="none" w:sz="0" w:space="0" w:color="auto"/>
        <w:bottom w:val="none" w:sz="0" w:space="0" w:color="auto"/>
        <w:right w:val="none" w:sz="0" w:space="0" w:color="auto"/>
      </w:divBdr>
    </w:div>
    <w:div w:id="180689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0.png"/><Relationship Id="rId5" Type="http://schemas.openxmlformats.org/officeDocument/2006/relationships/settings" Target="settings.xml"/><Relationship Id="rId15" Type="http://schemas.openxmlformats.org/officeDocument/2006/relationships/image" Target="media/image3.png"/><Relationship Id="R67d0232e326d47aa" Type="http://schemas.microsoft.com/office/2020/10/relationships/intelligence" Target="intelligence2.xml"/><Relationship Id="rId10" Type="http://schemas.openxmlformats.org/officeDocument/2006/relationships/image" Target="media/image2.png"/><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4CFA58A9B2BC44C962DFBFA8BC79573" ma:contentTypeVersion="14" ma:contentTypeDescription="Create a new document." ma:contentTypeScope="" ma:versionID="9c085391f15d9a14c196829dd9a0241c">
  <xsd:schema xmlns:xsd="http://www.w3.org/2001/XMLSchema" xmlns:xs="http://www.w3.org/2001/XMLSchema" xmlns:p="http://schemas.microsoft.com/office/2006/metadata/properties" xmlns:ns2="dbe9feb7-3e41-4e76-88e8-0613a501adbb" xmlns:ns3="724cc53c-610d-4e97-a159-bc5b23f6306f" targetNamespace="http://schemas.microsoft.com/office/2006/metadata/properties" ma:root="true" ma:fieldsID="13c385eeaab2ff6a68493c1775bdcabc" ns2:_="" ns3:_="">
    <xsd:import namespace="dbe9feb7-3e41-4e76-88e8-0613a501adbb"/>
    <xsd:import namespace="724cc53c-610d-4e97-a159-bc5b23f6306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e9feb7-3e41-4e76-88e8-0613a501ad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ec8191b-21a0-4bf2-906f-107469a4c44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4cc53c-610d-4e97-a159-bc5b23f6306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0e5628-9034-48a4-a758-3a2d6ece4d04}" ma:internalName="TaxCatchAll" ma:showField="CatchAllData" ma:web="724cc53c-610d-4e97-a159-bc5b23f630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be9feb7-3e41-4e76-88e8-0613a501adbb">
      <Terms xmlns="http://schemas.microsoft.com/office/infopath/2007/PartnerControls"/>
    </lcf76f155ced4ddcb4097134ff3c332f>
    <TaxCatchAll xmlns="724cc53c-610d-4e97-a159-bc5b23f6306f" xsi:nil="true"/>
  </documentManagement>
</p:properties>
</file>

<file path=customXml/itemProps1.xml><?xml version="1.0" encoding="utf-8"?>
<ds:datastoreItem xmlns:ds="http://schemas.openxmlformats.org/officeDocument/2006/customXml" ds:itemID="{E0147BB4-557B-4AF3-B964-E948B8E8EF5A}">
  <ds:schemaRefs>
    <ds:schemaRef ds:uri="http://schemas.microsoft.com/sharepoint/v3/contenttype/forms"/>
  </ds:schemaRefs>
</ds:datastoreItem>
</file>

<file path=customXml/itemProps2.xml><?xml version="1.0" encoding="utf-8"?>
<ds:datastoreItem xmlns:ds="http://schemas.openxmlformats.org/officeDocument/2006/customXml" ds:itemID="{CF8DBDE5-E00D-4DD1-BFE3-A8A4BBE4048D}"/>
</file>

<file path=customXml/itemProps3.xml><?xml version="1.0" encoding="utf-8"?>
<ds:datastoreItem xmlns:ds="http://schemas.openxmlformats.org/officeDocument/2006/customXml" ds:itemID="{2E6C81F1-63B3-41FC-99D7-0D202FD0EC62}"/>
</file>

<file path=docProps/app.xml><?xml version="1.0" encoding="utf-8"?>
<Properties xmlns="http://schemas.openxmlformats.org/officeDocument/2006/extended-properties" xmlns:vt="http://schemas.openxmlformats.org/officeDocument/2006/docPropsVTypes">
  <Template>Normal</Template>
  <TotalTime>517</TotalTime>
  <Pages>8</Pages>
  <Words>2814</Words>
  <Characters>16045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SECTION 1</vt:lpstr>
    </vt:vector>
  </TitlesOfParts>
  <Company>Trafford MBC</Company>
  <LinksUpToDate>false</LinksUpToDate>
  <CharactersWithSpaces>18822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1</dc:title>
  <dc:subject/>
  <dc:creator>shearsmith</dc:creator>
  <cp:keywords/>
  <cp:lastModifiedBy>Anna Burke</cp:lastModifiedBy>
  <cp:revision>13</cp:revision>
  <cp:lastPrinted>2019-05-15T00:50:00Z</cp:lastPrinted>
  <dcterms:created xsi:type="dcterms:W3CDTF">2026-01-16T11:10:00Z</dcterms:created>
  <dcterms:modified xsi:type="dcterms:W3CDTF">2026-07-29T21:20:00Z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0x01010024CFA58A9B2BC44C962DFBFA8BC79573</vt:lpwstr>
  </property>
</Properties>
</file>