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0AC9E" w14:textId="38D9A878" w:rsidR="00A87CE9" w:rsidRDefault="00CA4715" w:rsidP="00125D4A">
      <w:pPr>
        <w:jc w:val="both"/>
      </w:pPr>
      <w:r>
        <w:rPr>
          <w:b/>
          <w:noProof/>
          <w:color w:val="365F91"/>
          <w:sz w:val="28"/>
        </w:rPr>
        <w:drawing>
          <wp:anchor distT="0" distB="0" distL="114300" distR="114300" simplePos="0" relativeHeight="251659264" behindDoc="0" locked="0" layoutInCell="1" allowOverlap="1" wp14:anchorId="1311C51F" wp14:editId="69F1E766">
            <wp:simplePos x="0" y="0"/>
            <wp:positionH relativeFrom="column">
              <wp:posOffset>-133350</wp:posOffset>
            </wp:positionH>
            <wp:positionV relativeFrom="paragraph">
              <wp:posOffset>-571500</wp:posOffset>
            </wp:positionV>
            <wp:extent cx="6290945" cy="1397988"/>
            <wp:effectExtent l="0" t="0" r="0" b="0"/>
            <wp:wrapNone/>
            <wp:docPr id="1" name="Picture 1" descr="C:\Users\aburke\AppData\Local\Microsoft\Windows\INetCache\Content.MSO\8976D1D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urke\AppData\Local\Microsoft\Windows\INetCache\Content.MSO\8976D1D2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945" cy="139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6451">
        <w:t>n</w:t>
      </w:r>
      <w:bookmarkStart w:id="0" w:name="_GoBack"/>
      <w:bookmarkEnd w:id="0"/>
      <w:r w:rsidR="00125D4A">
        <w:t xml:space="preserve">                                          </w:t>
      </w:r>
    </w:p>
    <w:p w14:paraId="45586014" w14:textId="77777777" w:rsidR="00062A65" w:rsidRDefault="00062A65"/>
    <w:p w14:paraId="27AE7DEF" w14:textId="77777777" w:rsidR="00062A65" w:rsidRPr="00062A65" w:rsidRDefault="00062A65" w:rsidP="00125D4A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lang w:eastAsia="en-GB"/>
          <w14:ligatures w14:val="none"/>
        </w:rPr>
      </w:pPr>
      <w:r w:rsidRPr="00062A65">
        <w:rPr>
          <w:rFonts w:ascii="Arial" w:eastAsia="Times New Roman" w:hAnsi="Arial" w:cs="Arial"/>
          <w:b/>
          <w:bCs/>
          <w:color w:val="000000"/>
          <w:kern w:val="36"/>
          <w:lang w:eastAsia="en-GB"/>
          <w14:ligatures w14:val="none"/>
        </w:rPr>
        <w:t>Mobile Phone and Smart Device Policy</w:t>
      </w:r>
    </w:p>
    <w:p w14:paraId="68BA3C74" w14:textId="2D8F5DBC" w:rsidR="006E4BEE" w:rsidRDefault="006E4BEE" w:rsidP="006E4BEE">
      <w:pPr>
        <w:rPr>
          <w:rFonts w:ascii="Arial" w:hAnsi="Arial" w:cs="Arial"/>
          <w:b/>
          <w:bCs/>
          <w:lang w:eastAsia="en-GB"/>
        </w:rPr>
      </w:pPr>
    </w:p>
    <w:p w14:paraId="700BC338" w14:textId="0E4D37F4" w:rsidR="00CA4715" w:rsidRDefault="00CA4715" w:rsidP="006E4BEE">
      <w:pPr>
        <w:rPr>
          <w:rFonts w:ascii="Arial" w:hAnsi="Arial" w:cs="Arial"/>
          <w:lang w:eastAsia="en-GB"/>
        </w:rPr>
      </w:pPr>
    </w:p>
    <w:p w14:paraId="436841D0" w14:textId="11B1AEEB" w:rsidR="00CA4715" w:rsidRDefault="00CA4715" w:rsidP="006E4BEE">
      <w:pPr>
        <w:rPr>
          <w:rFonts w:ascii="Arial" w:hAnsi="Arial" w:cs="Arial"/>
          <w:lang w:eastAsia="en-GB"/>
        </w:rPr>
      </w:pPr>
    </w:p>
    <w:p w14:paraId="6890257E" w14:textId="7CFB2E7B" w:rsidR="00CA4715" w:rsidRDefault="00CA4715" w:rsidP="006E4BEE">
      <w:pPr>
        <w:rPr>
          <w:rFonts w:ascii="Arial" w:hAnsi="Arial" w:cs="Arial"/>
          <w:lang w:eastAsia="en-GB"/>
        </w:rPr>
      </w:pPr>
    </w:p>
    <w:p w14:paraId="4B333179" w14:textId="05FDD47D" w:rsidR="00CA4715" w:rsidRDefault="00CA4715" w:rsidP="006E4BEE">
      <w:pPr>
        <w:rPr>
          <w:rFonts w:ascii="Arial" w:hAnsi="Arial" w:cs="Arial"/>
          <w:lang w:eastAsia="en-GB"/>
        </w:rPr>
      </w:pPr>
    </w:p>
    <w:p w14:paraId="75CD779A" w14:textId="667257FD" w:rsidR="00CA4715" w:rsidRDefault="00CA4715" w:rsidP="006E4BEE">
      <w:pPr>
        <w:rPr>
          <w:rFonts w:ascii="Arial" w:hAnsi="Arial" w:cs="Arial"/>
          <w:lang w:eastAsia="en-GB"/>
        </w:rPr>
      </w:pPr>
    </w:p>
    <w:p w14:paraId="4BA6674A" w14:textId="111FD98C" w:rsidR="00CA4715" w:rsidRDefault="00CA4715" w:rsidP="006E4BEE">
      <w:pPr>
        <w:rPr>
          <w:rFonts w:ascii="Arial" w:hAnsi="Arial" w:cs="Arial"/>
          <w:lang w:eastAsia="en-GB"/>
        </w:rPr>
      </w:pPr>
      <w:r>
        <w:rPr>
          <w:rFonts w:ascii="Cambria" w:eastAsia="Cambria" w:hAnsi="Cambria" w:cs="Cambria"/>
          <w:noProof/>
        </w:rPr>
        <w:drawing>
          <wp:anchor distT="0" distB="0" distL="114300" distR="114300" simplePos="0" relativeHeight="251661312" behindDoc="0" locked="0" layoutInCell="1" allowOverlap="1" wp14:anchorId="608CD6FA" wp14:editId="0DE97840">
            <wp:simplePos x="0" y="0"/>
            <wp:positionH relativeFrom="column">
              <wp:posOffset>2260600</wp:posOffset>
            </wp:positionH>
            <wp:positionV relativeFrom="paragraph">
              <wp:posOffset>7620</wp:posOffset>
            </wp:positionV>
            <wp:extent cx="1136650" cy="2222500"/>
            <wp:effectExtent l="0" t="0" r="6350" b="6350"/>
            <wp:wrapNone/>
            <wp:docPr id="2" name="Picture 2" descr="C:\Users\aburke\AppData\Local\Microsoft\Windows\INetCache\Content.MSO\36E161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urke\AppData\Local\Microsoft\Windows\INetCache\Content.MSO\36E161B0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03D929" w14:textId="5AAECC77" w:rsidR="00CA4715" w:rsidRDefault="00CA4715" w:rsidP="006E4BEE">
      <w:pPr>
        <w:rPr>
          <w:rFonts w:ascii="Arial" w:hAnsi="Arial" w:cs="Arial"/>
          <w:lang w:eastAsia="en-GB"/>
        </w:rPr>
      </w:pPr>
    </w:p>
    <w:p w14:paraId="7EE6D183" w14:textId="3FB16EA7" w:rsidR="00CA4715" w:rsidRDefault="00CA4715" w:rsidP="006E4BEE">
      <w:pPr>
        <w:rPr>
          <w:rFonts w:ascii="Arial" w:hAnsi="Arial" w:cs="Arial"/>
          <w:lang w:eastAsia="en-GB"/>
        </w:rPr>
      </w:pPr>
    </w:p>
    <w:p w14:paraId="450BDA9B" w14:textId="72CE3476" w:rsidR="00CA4715" w:rsidRDefault="00CA4715" w:rsidP="006E4BEE">
      <w:pPr>
        <w:rPr>
          <w:rFonts w:ascii="Arial" w:hAnsi="Arial" w:cs="Arial"/>
          <w:lang w:eastAsia="en-GB"/>
        </w:rPr>
      </w:pPr>
    </w:p>
    <w:p w14:paraId="6BBF8FFF" w14:textId="1AA952CC" w:rsidR="00CA4715" w:rsidRDefault="00CA4715" w:rsidP="006E4BEE">
      <w:pPr>
        <w:rPr>
          <w:rFonts w:ascii="Arial" w:hAnsi="Arial" w:cs="Arial"/>
          <w:lang w:eastAsia="en-GB"/>
        </w:rPr>
      </w:pPr>
    </w:p>
    <w:p w14:paraId="4A001A4E" w14:textId="00FE064B" w:rsidR="00CA4715" w:rsidRDefault="00CA4715" w:rsidP="006E4BEE">
      <w:pPr>
        <w:rPr>
          <w:rFonts w:ascii="Arial" w:hAnsi="Arial" w:cs="Arial"/>
          <w:lang w:eastAsia="en-GB"/>
        </w:rPr>
      </w:pPr>
    </w:p>
    <w:p w14:paraId="2C442A90" w14:textId="3DA911C1" w:rsidR="00CA4715" w:rsidRDefault="00CA4715" w:rsidP="006E4BEE">
      <w:pPr>
        <w:rPr>
          <w:rFonts w:ascii="Arial" w:hAnsi="Arial" w:cs="Arial"/>
          <w:lang w:eastAsia="en-GB"/>
        </w:rPr>
      </w:pPr>
    </w:p>
    <w:p w14:paraId="7A7BA75A" w14:textId="74D0196F" w:rsidR="00CA4715" w:rsidRDefault="00CA4715" w:rsidP="006E4BEE">
      <w:pPr>
        <w:rPr>
          <w:rFonts w:ascii="Arial" w:hAnsi="Arial" w:cs="Arial"/>
          <w:lang w:eastAsia="en-GB"/>
        </w:rPr>
      </w:pPr>
    </w:p>
    <w:p w14:paraId="6E6CAD55" w14:textId="46B2D4B3" w:rsidR="00CA4715" w:rsidRDefault="00CA4715" w:rsidP="006E4BEE">
      <w:pPr>
        <w:rPr>
          <w:rFonts w:ascii="Arial" w:hAnsi="Arial" w:cs="Arial"/>
          <w:lang w:eastAsia="en-GB"/>
        </w:rPr>
      </w:pPr>
    </w:p>
    <w:p w14:paraId="4802EFAF" w14:textId="33B1F76C" w:rsidR="00CA4715" w:rsidRDefault="00CA4715" w:rsidP="006E4BEE">
      <w:pPr>
        <w:rPr>
          <w:rFonts w:ascii="Arial" w:hAnsi="Arial" w:cs="Arial"/>
          <w:lang w:eastAsia="en-GB"/>
        </w:rPr>
      </w:pPr>
    </w:p>
    <w:p w14:paraId="4D6DC4D2" w14:textId="07249D49" w:rsidR="00CA4715" w:rsidRDefault="00CA4715" w:rsidP="006E4BEE">
      <w:pPr>
        <w:rPr>
          <w:rFonts w:ascii="Arial" w:hAnsi="Arial" w:cs="Arial"/>
          <w:lang w:eastAsia="en-GB"/>
        </w:rPr>
      </w:pPr>
    </w:p>
    <w:p w14:paraId="22B2A9B3" w14:textId="3B250A00" w:rsidR="00CA4715" w:rsidRDefault="00CA4715" w:rsidP="006E4BEE">
      <w:pPr>
        <w:rPr>
          <w:rFonts w:ascii="Arial" w:hAnsi="Arial" w:cs="Arial"/>
          <w:lang w:eastAsia="en-GB"/>
        </w:rPr>
      </w:pPr>
    </w:p>
    <w:p w14:paraId="16FD70E7" w14:textId="42CEDB04" w:rsidR="00CA4715" w:rsidRDefault="00CA4715" w:rsidP="006E4BEE">
      <w:pPr>
        <w:rPr>
          <w:rFonts w:ascii="Arial" w:hAnsi="Arial" w:cs="Arial"/>
          <w:lang w:eastAsia="en-GB"/>
        </w:rPr>
      </w:pPr>
    </w:p>
    <w:p w14:paraId="3B891FA5" w14:textId="3A5F2231" w:rsidR="00CA4715" w:rsidRDefault="00CA4715" w:rsidP="006E4BEE">
      <w:pPr>
        <w:rPr>
          <w:rFonts w:ascii="Arial" w:hAnsi="Arial" w:cs="Arial"/>
          <w:lang w:eastAsia="en-GB"/>
        </w:rPr>
      </w:pPr>
    </w:p>
    <w:p w14:paraId="28BF165B" w14:textId="514E580A" w:rsidR="00CA4715" w:rsidRDefault="00CA4715" w:rsidP="006E4BEE">
      <w:pPr>
        <w:rPr>
          <w:rFonts w:ascii="Arial" w:hAnsi="Arial" w:cs="Arial"/>
          <w:lang w:eastAsia="en-GB"/>
        </w:rPr>
      </w:pPr>
    </w:p>
    <w:p w14:paraId="581039B1" w14:textId="0FA652A6" w:rsidR="00CA4715" w:rsidRDefault="00CA4715" w:rsidP="006E4BEE">
      <w:pPr>
        <w:rPr>
          <w:rFonts w:ascii="Arial" w:hAnsi="Arial" w:cs="Arial"/>
          <w:lang w:eastAsia="en-GB"/>
        </w:rPr>
      </w:pPr>
    </w:p>
    <w:p w14:paraId="75B70027" w14:textId="22F650AD" w:rsidR="00CA4715" w:rsidRDefault="00CA4715" w:rsidP="006E4BEE">
      <w:pPr>
        <w:rPr>
          <w:rFonts w:ascii="Arial" w:hAnsi="Arial" w:cs="Arial"/>
          <w:lang w:eastAsia="en-GB"/>
        </w:rPr>
      </w:pPr>
    </w:p>
    <w:p w14:paraId="448773AA" w14:textId="1BBDD223" w:rsidR="00CA4715" w:rsidRDefault="00CA4715" w:rsidP="006E4BEE">
      <w:pPr>
        <w:rPr>
          <w:rFonts w:ascii="Arial" w:hAnsi="Arial" w:cs="Arial"/>
          <w:lang w:eastAsia="en-GB"/>
        </w:rPr>
      </w:pPr>
      <w:r w:rsidRPr="00BC1106">
        <w:rPr>
          <w:rFonts w:ascii="Cambria" w:eastAsia="Cambria" w:hAnsi="Cambria" w:cs="Cambria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6CD0A00" wp14:editId="5C334C26">
                <wp:simplePos x="0" y="0"/>
                <wp:positionH relativeFrom="margin">
                  <wp:align>center</wp:align>
                </wp:positionH>
                <wp:positionV relativeFrom="paragraph">
                  <wp:posOffset>368300</wp:posOffset>
                </wp:positionV>
                <wp:extent cx="5422900" cy="132080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0" cy="132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8213C" w14:textId="082E5630" w:rsidR="00CA4715" w:rsidRPr="00BC1106" w:rsidRDefault="00CA4715" w:rsidP="00CA4715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BC1106">
                              <w:rPr>
                                <w:sz w:val="72"/>
                                <w:szCs w:val="72"/>
                              </w:rPr>
                              <w:t xml:space="preserve">Holy Family 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Mobile Phone and Smart Device</w:t>
                            </w:r>
                            <w:r w:rsidRPr="00BC1106">
                              <w:rPr>
                                <w:sz w:val="72"/>
                                <w:szCs w:val="72"/>
                              </w:rPr>
                              <w:t xml:space="preserve"> Policy</w:t>
                            </w:r>
                          </w:p>
                          <w:p w14:paraId="6F6FC99E" w14:textId="77777777" w:rsidR="00CA4715" w:rsidRPr="00BC1106" w:rsidRDefault="00CA4715" w:rsidP="00CA4715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CD0A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pt;width:427pt;height:104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">
                <v:textbox>
                  <w:txbxContent>
                    <w:p w14:paraId="4688213C" w14:textId="082E5630" w:rsidR="00CA4715" w:rsidRPr="00BC1106" w:rsidRDefault="00CA4715" w:rsidP="00CA4715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BC1106">
                        <w:rPr>
                          <w:sz w:val="72"/>
                          <w:szCs w:val="72"/>
                        </w:rPr>
                        <w:t xml:space="preserve">Holy Family </w:t>
                      </w:r>
                      <w:r>
                        <w:rPr>
                          <w:sz w:val="72"/>
                          <w:szCs w:val="72"/>
                        </w:rPr>
                        <w:t>Mobile Phone and Smart Device</w:t>
                      </w:r>
                      <w:r w:rsidRPr="00BC1106">
                        <w:rPr>
                          <w:sz w:val="72"/>
                          <w:szCs w:val="72"/>
                        </w:rPr>
                        <w:t xml:space="preserve"> Policy</w:t>
                      </w:r>
                    </w:p>
                    <w:p w14:paraId="6F6FC99E" w14:textId="77777777" w:rsidR="00CA4715" w:rsidRPr="00BC1106" w:rsidRDefault="00CA4715" w:rsidP="00CA4715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12CAD94" w14:textId="60533916" w:rsidR="00CA4715" w:rsidRDefault="00CA4715" w:rsidP="006E4BEE">
      <w:pPr>
        <w:rPr>
          <w:rFonts w:ascii="Arial" w:hAnsi="Arial" w:cs="Arial"/>
          <w:lang w:eastAsia="en-GB"/>
        </w:rPr>
      </w:pPr>
    </w:p>
    <w:p w14:paraId="61E8AC2E" w14:textId="1B217421" w:rsidR="00CA4715" w:rsidRDefault="00CA4715" w:rsidP="006E4BEE">
      <w:pPr>
        <w:rPr>
          <w:rFonts w:ascii="Arial" w:hAnsi="Arial" w:cs="Arial"/>
          <w:lang w:eastAsia="en-GB"/>
        </w:rPr>
      </w:pPr>
    </w:p>
    <w:p w14:paraId="5E68B423" w14:textId="0710870F" w:rsidR="00CA4715" w:rsidRDefault="00CA4715" w:rsidP="006E4BEE">
      <w:pPr>
        <w:rPr>
          <w:rFonts w:ascii="Arial" w:hAnsi="Arial" w:cs="Arial"/>
          <w:lang w:eastAsia="en-GB"/>
        </w:rPr>
      </w:pPr>
    </w:p>
    <w:p w14:paraId="5C2FA4CC" w14:textId="3D44703C" w:rsidR="00CA4715" w:rsidRDefault="00CA4715" w:rsidP="006E4BEE">
      <w:pPr>
        <w:rPr>
          <w:rFonts w:ascii="Arial" w:hAnsi="Arial" w:cs="Arial"/>
          <w:lang w:eastAsia="en-GB"/>
        </w:rPr>
      </w:pPr>
      <w:r w:rsidRPr="00BC1106">
        <w:rPr>
          <w:rFonts w:ascii="Cambria" w:eastAsia="Cambria" w:hAnsi="Cambria" w:cs="Cambria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DF32228" wp14:editId="0592932E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3924300" cy="9334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C36E6" w14:textId="77777777" w:rsidR="00CA4715" w:rsidRDefault="00CA4715" w:rsidP="00CA471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Approved July 2026</w:t>
                            </w:r>
                          </w:p>
                          <w:p w14:paraId="7C72F5FC" w14:textId="7C6BE039" w:rsidR="00CA4715" w:rsidRPr="006F2A46" w:rsidRDefault="00CA4715" w:rsidP="00CA471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Reviewed July 202</w:t>
                            </w:r>
                            <w:r w:rsidR="00B35546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32228" id="_x0000_s1027" type="#_x0000_t202" style="position:absolute;margin-left:0;margin-top:.6pt;width:309pt;height:73.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">
                <v:textbox>
                  <w:txbxContent>
                    <w:p w14:paraId="531C36E6" w14:textId="77777777" w:rsidR="00CA4715" w:rsidRDefault="00CA4715" w:rsidP="00CA471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Approved July 2026</w:t>
                      </w:r>
                    </w:p>
                    <w:p w14:paraId="7C72F5FC" w14:textId="7C6BE039" w:rsidR="00CA4715" w:rsidRPr="006F2A46" w:rsidRDefault="00CA4715" w:rsidP="00CA471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Reviewed July 202</w:t>
                      </w:r>
                      <w:r w:rsidR="00B35546">
                        <w:rPr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7D1D23" w14:textId="68DEBF0F" w:rsidR="00CA4715" w:rsidRDefault="00CA4715" w:rsidP="006E4BEE">
      <w:pPr>
        <w:rPr>
          <w:rFonts w:ascii="Arial" w:hAnsi="Arial" w:cs="Arial"/>
          <w:lang w:eastAsia="en-GB"/>
        </w:rPr>
      </w:pPr>
    </w:p>
    <w:p w14:paraId="43B2762F" w14:textId="306CD040" w:rsidR="00CA4715" w:rsidRDefault="00CA4715" w:rsidP="006E4BEE">
      <w:pPr>
        <w:rPr>
          <w:rFonts w:ascii="Arial" w:hAnsi="Arial" w:cs="Arial"/>
          <w:lang w:eastAsia="en-GB"/>
        </w:rPr>
      </w:pPr>
    </w:p>
    <w:p w14:paraId="597E05A9" w14:textId="79147642" w:rsidR="00CA4715" w:rsidRDefault="00CA4715" w:rsidP="006E4BEE">
      <w:pPr>
        <w:rPr>
          <w:rFonts w:ascii="Arial" w:hAnsi="Arial" w:cs="Arial"/>
          <w:lang w:eastAsia="en-GB"/>
        </w:rPr>
      </w:pPr>
    </w:p>
    <w:p w14:paraId="2A819E44" w14:textId="49A1556B" w:rsidR="00CA4715" w:rsidRDefault="00CA4715" w:rsidP="006E4BEE">
      <w:pPr>
        <w:rPr>
          <w:rFonts w:ascii="Arial" w:hAnsi="Arial" w:cs="Arial"/>
          <w:lang w:eastAsia="en-GB"/>
        </w:rPr>
      </w:pPr>
    </w:p>
    <w:p w14:paraId="4D56C4FC" w14:textId="14CFCC98" w:rsidR="00CA4715" w:rsidRDefault="00CA4715" w:rsidP="006E4BEE">
      <w:pPr>
        <w:rPr>
          <w:rFonts w:ascii="Arial" w:hAnsi="Arial" w:cs="Arial"/>
          <w:lang w:eastAsia="en-GB"/>
        </w:rPr>
      </w:pPr>
    </w:p>
    <w:p w14:paraId="02E89CEB" w14:textId="30D8919A" w:rsidR="00CA4715" w:rsidRDefault="00CA4715" w:rsidP="006E4BEE">
      <w:pPr>
        <w:rPr>
          <w:rFonts w:ascii="Arial" w:hAnsi="Arial" w:cs="Arial"/>
          <w:lang w:eastAsia="en-GB"/>
        </w:rPr>
      </w:pPr>
    </w:p>
    <w:p w14:paraId="7F569D8E" w14:textId="18D3278D" w:rsidR="00CA4715" w:rsidRDefault="00CA4715" w:rsidP="006E4BEE">
      <w:pPr>
        <w:rPr>
          <w:rFonts w:ascii="Arial" w:hAnsi="Arial" w:cs="Arial"/>
          <w:lang w:eastAsia="en-GB"/>
        </w:rPr>
      </w:pPr>
    </w:p>
    <w:p w14:paraId="41EB8EED" w14:textId="77777777" w:rsidR="00CA4715" w:rsidRDefault="00CA4715" w:rsidP="006E4BEE">
      <w:pPr>
        <w:rPr>
          <w:rFonts w:ascii="Arial" w:hAnsi="Arial" w:cs="Arial"/>
          <w:lang w:eastAsia="en-GB"/>
        </w:rPr>
      </w:pPr>
    </w:p>
    <w:p w14:paraId="714DDE74" w14:textId="02102F19" w:rsidR="00062A65" w:rsidRPr="00CA4715" w:rsidRDefault="006E4BEE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A4715">
        <w:rPr>
          <w:rFonts w:ascii="Calibri" w:hAnsi="Calibri" w:cs="Calibri"/>
          <w:b/>
          <w:bCs/>
          <w:sz w:val="28"/>
          <w:szCs w:val="28"/>
          <w:lang w:eastAsia="en-GB"/>
        </w:rPr>
        <w:lastRenderedPageBreak/>
        <w:t>P</w:t>
      </w:r>
      <w:r w:rsidR="00062A65" w:rsidRPr="00CA4715">
        <w:rPr>
          <w:rFonts w:ascii="Calibri" w:hAnsi="Calibri" w:cs="Calibri"/>
          <w:b/>
          <w:bCs/>
          <w:sz w:val="28"/>
          <w:szCs w:val="28"/>
          <w:lang w:eastAsia="en-GB"/>
        </w:rPr>
        <w:t>urpose</w:t>
      </w:r>
      <w:r w:rsidRPr="00CA4715">
        <w:rPr>
          <w:rFonts w:ascii="Calibri" w:hAnsi="Calibri" w:cs="Calibri"/>
          <w:b/>
          <w:bCs/>
          <w:sz w:val="28"/>
          <w:szCs w:val="28"/>
          <w:lang w:eastAsia="en-GB"/>
        </w:rPr>
        <w:t>:</w:t>
      </w:r>
    </w:p>
    <w:p w14:paraId="59735B39" w14:textId="77777777" w:rsidR="006E4BEE" w:rsidRPr="00CA4715" w:rsidRDefault="006E4BEE" w:rsidP="006E4BEE">
      <w:pPr>
        <w:rPr>
          <w:rFonts w:ascii="Calibri" w:hAnsi="Calibri" w:cs="Calibri"/>
          <w:lang w:eastAsia="en-GB"/>
        </w:rPr>
      </w:pPr>
    </w:p>
    <w:p w14:paraId="535C0798" w14:textId="0BF7E74F" w:rsidR="00062A65" w:rsidRPr="00CA4715" w:rsidRDefault="00062A65" w:rsidP="006E4BEE">
      <w:p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 xml:space="preserve">At </w:t>
      </w:r>
      <w:r w:rsidR="00CA4715">
        <w:rPr>
          <w:rFonts w:ascii="Calibri" w:hAnsi="Calibri" w:cs="Calibri"/>
          <w:lang w:eastAsia="en-GB"/>
        </w:rPr>
        <w:t>Holy Family</w:t>
      </w:r>
      <w:r w:rsidRPr="00CA4715">
        <w:rPr>
          <w:rFonts w:ascii="Calibri" w:hAnsi="Calibri" w:cs="Calibri"/>
          <w:lang w:eastAsia="en-GB"/>
        </w:rPr>
        <w:t>, we are committed to creating a calm, safe and focused learning environment. In line with Department for Education guidance and the Children’s Wellbeing and Schools Act 2026, our school is a phone-free environment for pupils during the school day.</w:t>
      </w:r>
    </w:p>
    <w:p w14:paraId="08A18729" w14:textId="77777777" w:rsidR="007C69C6" w:rsidRPr="00CA4715" w:rsidRDefault="007C69C6" w:rsidP="006E4BEE">
      <w:pPr>
        <w:rPr>
          <w:rFonts w:ascii="Calibri" w:hAnsi="Calibri" w:cs="Calibri"/>
          <w:lang w:eastAsia="en-GB"/>
        </w:rPr>
      </w:pPr>
    </w:p>
    <w:p w14:paraId="0C9C2B03" w14:textId="77777777" w:rsidR="00062A65" w:rsidRPr="00CA4715" w:rsidRDefault="00062A65" w:rsidP="006E4BEE">
      <w:p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This policy supports:</w:t>
      </w:r>
    </w:p>
    <w:p w14:paraId="5E2ACEEE" w14:textId="77777777" w:rsidR="00062A65" w:rsidRPr="00CA4715" w:rsidRDefault="00062A65" w:rsidP="00CA4715">
      <w:pPr>
        <w:pStyle w:val="ListParagraph"/>
        <w:numPr>
          <w:ilvl w:val="0"/>
          <w:numId w:val="19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high standards of behaviour and learning;</w:t>
      </w:r>
    </w:p>
    <w:p w14:paraId="2B516D2F" w14:textId="77777777" w:rsidR="00062A65" w:rsidRPr="00CA4715" w:rsidRDefault="00062A65" w:rsidP="00CA4715">
      <w:pPr>
        <w:pStyle w:val="ListParagraph"/>
        <w:numPr>
          <w:ilvl w:val="0"/>
          <w:numId w:val="19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pupils’ wellbeing and social interaction;</w:t>
      </w:r>
    </w:p>
    <w:p w14:paraId="6DD66D0D" w14:textId="77777777" w:rsidR="00062A65" w:rsidRPr="00CA4715" w:rsidRDefault="00062A65" w:rsidP="00CA4715">
      <w:pPr>
        <w:pStyle w:val="ListParagraph"/>
        <w:numPr>
          <w:ilvl w:val="0"/>
          <w:numId w:val="19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safeguarding and online safety;</w:t>
      </w:r>
    </w:p>
    <w:p w14:paraId="562288C7" w14:textId="77777777" w:rsidR="00062A65" w:rsidRPr="00CA4715" w:rsidRDefault="00062A65" w:rsidP="00CA4715">
      <w:pPr>
        <w:pStyle w:val="ListParagraph"/>
        <w:numPr>
          <w:ilvl w:val="0"/>
          <w:numId w:val="19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clear expectations for pupils, staff and families.</w:t>
      </w:r>
    </w:p>
    <w:p w14:paraId="7D7FEBF2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05E61A48" w14:textId="2B1C734C" w:rsidR="00062A65" w:rsidRPr="00CA471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A4715">
        <w:rPr>
          <w:rFonts w:ascii="Calibri" w:hAnsi="Calibri" w:cs="Calibri"/>
          <w:b/>
          <w:bCs/>
          <w:sz w:val="28"/>
          <w:szCs w:val="28"/>
          <w:lang w:eastAsia="en-GB"/>
        </w:rPr>
        <w:t>General expectations</w:t>
      </w:r>
    </w:p>
    <w:p w14:paraId="177CAFFF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678AE36B" w14:textId="2F8B8BBD" w:rsidR="00062A65" w:rsidRPr="00CA4715" w:rsidRDefault="00062A65" w:rsidP="006E4BEE">
      <w:p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Pupils should not bring mobile phones or smart devices to school unless there is a clear reason connected to travel, safety or an agreed exceptional circumstance.</w:t>
      </w:r>
    </w:p>
    <w:p w14:paraId="1E5585D1" w14:textId="77777777" w:rsidR="007C69C6" w:rsidRPr="00CA4715" w:rsidRDefault="007C69C6" w:rsidP="006E4BEE">
      <w:pPr>
        <w:rPr>
          <w:rFonts w:ascii="Calibri" w:hAnsi="Calibri" w:cs="Calibri"/>
          <w:lang w:eastAsia="en-GB"/>
        </w:rPr>
      </w:pPr>
    </w:p>
    <w:p w14:paraId="5643609A" w14:textId="2578976A" w:rsidR="00062A65" w:rsidRPr="00CA4715" w:rsidRDefault="00062A65" w:rsidP="006E4BEE">
      <w:p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Where a pupil brings a phone to school:</w:t>
      </w:r>
    </w:p>
    <w:p w14:paraId="71DDE0E3" w14:textId="77777777" w:rsidR="00062A65" w:rsidRPr="00CA4715" w:rsidRDefault="00062A65" w:rsidP="007C69C6">
      <w:pPr>
        <w:pStyle w:val="ListParagraph"/>
        <w:numPr>
          <w:ilvl w:val="0"/>
          <w:numId w:val="14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it must be switched off before entering the school site;</w:t>
      </w:r>
    </w:p>
    <w:p w14:paraId="680968B6" w14:textId="5EA4C0A0" w:rsidR="00062A65" w:rsidRPr="00CA4715" w:rsidRDefault="00062A65" w:rsidP="007C69C6">
      <w:pPr>
        <w:pStyle w:val="ListParagraph"/>
        <w:numPr>
          <w:ilvl w:val="0"/>
          <w:numId w:val="14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 xml:space="preserve">it must be handed to </w:t>
      </w:r>
      <w:r w:rsidR="00CA4715">
        <w:rPr>
          <w:rFonts w:ascii="Calibri" w:hAnsi="Calibri" w:cs="Calibri"/>
          <w:lang w:eastAsia="en-GB"/>
        </w:rPr>
        <w:t xml:space="preserve">the </w:t>
      </w:r>
      <w:proofErr w:type="spellStart"/>
      <w:r w:rsidR="00CA4715">
        <w:rPr>
          <w:rFonts w:ascii="Calibri" w:hAnsi="Calibri" w:cs="Calibri"/>
          <w:lang w:eastAsia="en-GB"/>
        </w:rPr>
        <w:t>classteacher</w:t>
      </w:r>
      <w:proofErr w:type="spellEnd"/>
      <w:r w:rsidRPr="00CA4715">
        <w:rPr>
          <w:rFonts w:ascii="Calibri" w:hAnsi="Calibri" w:cs="Calibri"/>
          <w:lang w:eastAsia="en-GB"/>
        </w:rPr>
        <w:t xml:space="preserve"> on arrival;</w:t>
      </w:r>
    </w:p>
    <w:p w14:paraId="4C02FEE2" w14:textId="77777777" w:rsidR="00062A65" w:rsidRPr="00CA4715" w:rsidRDefault="00062A65" w:rsidP="007C69C6">
      <w:pPr>
        <w:pStyle w:val="ListParagraph"/>
        <w:numPr>
          <w:ilvl w:val="0"/>
          <w:numId w:val="14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it will be securely stored during the school day;</w:t>
      </w:r>
    </w:p>
    <w:p w14:paraId="29F90C1B" w14:textId="77777777" w:rsidR="00062A65" w:rsidRPr="00CA4715" w:rsidRDefault="00062A65" w:rsidP="007C69C6">
      <w:pPr>
        <w:pStyle w:val="ListParagraph"/>
        <w:numPr>
          <w:ilvl w:val="0"/>
          <w:numId w:val="14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it may be collected at the end of the school day.</w:t>
      </w:r>
    </w:p>
    <w:p w14:paraId="47D67B77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52521FC7" w14:textId="012D7462" w:rsidR="00062A65" w:rsidRPr="00CA4715" w:rsidRDefault="00062A65" w:rsidP="006E4BEE">
      <w:p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Phones and smart devices must not be used:</w:t>
      </w:r>
    </w:p>
    <w:p w14:paraId="06484DFE" w14:textId="77777777" w:rsidR="007C69C6" w:rsidRPr="00CA4715" w:rsidRDefault="007C69C6" w:rsidP="006E4BEE">
      <w:pPr>
        <w:rPr>
          <w:rFonts w:ascii="Calibri" w:hAnsi="Calibri" w:cs="Calibri"/>
          <w:lang w:eastAsia="en-GB"/>
        </w:rPr>
      </w:pPr>
    </w:p>
    <w:p w14:paraId="339A096F" w14:textId="0A4B4FFD" w:rsidR="00062A65" w:rsidRPr="00CA4715" w:rsidRDefault="00062A65" w:rsidP="007C69C6">
      <w:pPr>
        <w:pStyle w:val="ListParagraph"/>
        <w:numPr>
          <w:ilvl w:val="0"/>
          <w:numId w:val="13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in lessons;</w:t>
      </w:r>
    </w:p>
    <w:p w14:paraId="3768AFA2" w14:textId="77777777" w:rsidR="00062A65" w:rsidRPr="00CA4715" w:rsidRDefault="00062A65" w:rsidP="007C69C6">
      <w:pPr>
        <w:pStyle w:val="ListParagraph"/>
        <w:numPr>
          <w:ilvl w:val="0"/>
          <w:numId w:val="13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during break or lunchtime;</w:t>
      </w:r>
    </w:p>
    <w:p w14:paraId="46269831" w14:textId="77777777" w:rsidR="00062A65" w:rsidRPr="00CA4715" w:rsidRDefault="00062A65" w:rsidP="007C69C6">
      <w:pPr>
        <w:pStyle w:val="ListParagraph"/>
        <w:numPr>
          <w:ilvl w:val="0"/>
          <w:numId w:val="13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while moving around school;</w:t>
      </w:r>
    </w:p>
    <w:p w14:paraId="51A96E6F" w14:textId="77777777" w:rsidR="00062A65" w:rsidRPr="00CA4715" w:rsidRDefault="00062A65" w:rsidP="007C69C6">
      <w:pPr>
        <w:pStyle w:val="ListParagraph"/>
        <w:numPr>
          <w:ilvl w:val="0"/>
          <w:numId w:val="13"/>
        </w:num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on school visits unless specifically authorised.</w:t>
      </w:r>
    </w:p>
    <w:p w14:paraId="43B37E3E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6BFE81F9" w14:textId="01651C4B" w:rsidR="00062A65" w:rsidRPr="00CA4715" w:rsidRDefault="00062A65" w:rsidP="006E4BEE">
      <w:pPr>
        <w:rPr>
          <w:rFonts w:ascii="Calibri" w:hAnsi="Calibri" w:cs="Calibri"/>
          <w:lang w:eastAsia="en-GB"/>
        </w:rPr>
      </w:pPr>
      <w:r w:rsidRPr="00CA4715">
        <w:rPr>
          <w:rFonts w:ascii="Calibri" w:hAnsi="Calibri" w:cs="Calibri"/>
          <w:lang w:eastAsia="en-GB"/>
        </w:rPr>
        <w:t>This policy also applies to smart watches and any device capable of messaging, internet access, photography, recording or notifications.</w:t>
      </w:r>
      <w:r w:rsidR="00CA4715">
        <w:rPr>
          <w:rFonts w:ascii="Calibri" w:hAnsi="Calibri" w:cs="Calibri"/>
          <w:lang w:eastAsia="en-GB"/>
        </w:rPr>
        <w:t xml:space="preserve"> Smart watches are not allowed in school and should not be worn.</w:t>
      </w:r>
    </w:p>
    <w:p w14:paraId="66C2C25D" w14:textId="77777777" w:rsidR="007C69C6" w:rsidRPr="00CA4715" w:rsidRDefault="007C69C6" w:rsidP="006E4BEE">
      <w:pPr>
        <w:rPr>
          <w:rFonts w:ascii="Calibri" w:hAnsi="Calibri" w:cs="Calibri"/>
          <w:lang w:eastAsia="en-GB"/>
        </w:rPr>
      </w:pPr>
    </w:p>
    <w:p w14:paraId="3D7D816F" w14:textId="77777777" w:rsidR="007C69C6" w:rsidRDefault="007C69C6" w:rsidP="006E4BEE">
      <w:pPr>
        <w:rPr>
          <w:rFonts w:ascii="Arial" w:hAnsi="Arial" w:cs="Arial"/>
          <w:b/>
          <w:bCs/>
          <w:lang w:eastAsia="en-GB"/>
        </w:rPr>
      </w:pPr>
    </w:p>
    <w:p w14:paraId="1DCD0BA5" w14:textId="57CF4FB8" w:rsidR="00062A65" w:rsidRPr="00CA471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A4715">
        <w:rPr>
          <w:rFonts w:ascii="Calibri" w:hAnsi="Calibri" w:cs="Calibri"/>
          <w:b/>
          <w:bCs/>
          <w:sz w:val="28"/>
          <w:szCs w:val="28"/>
          <w:lang w:eastAsia="en-GB"/>
        </w:rPr>
        <w:t>Communication during the school day</w:t>
      </w:r>
    </w:p>
    <w:p w14:paraId="75EF9983" w14:textId="77777777" w:rsidR="007C69C6" w:rsidRPr="007C69C6" w:rsidRDefault="007C69C6" w:rsidP="006E4BEE">
      <w:pPr>
        <w:rPr>
          <w:rFonts w:ascii="Arial" w:hAnsi="Arial" w:cs="Arial"/>
          <w:lang w:eastAsia="en-GB"/>
        </w:rPr>
      </w:pPr>
    </w:p>
    <w:p w14:paraId="5E4478DB" w14:textId="77777777" w:rsidR="00062A65" w:rsidRPr="00B35546" w:rsidRDefault="00062A65" w:rsidP="006E4BEE">
      <w:pPr>
        <w:rPr>
          <w:rFonts w:ascii="Calibri" w:hAnsi="Calibri" w:cs="Calibri"/>
          <w:lang w:eastAsia="en-GB"/>
        </w:rPr>
      </w:pPr>
      <w:r w:rsidRPr="00B35546">
        <w:rPr>
          <w:rFonts w:ascii="Calibri" w:hAnsi="Calibri" w:cs="Calibri"/>
          <w:lang w:eastAsia="en-GB"/>
        </w:rPr>
        <w:t>Parents and carers should contact the school office if they need to pass on an urgent message to a child.</w:t>
      </w:r>
    </w:p>
    <w:p w14:paraId="6E6DC49E" w14:textId="77777777" w:rsidR="007C69C6" w:rsidRPr="00B35546" w:rsidRDefault="007C69C6" w:rsidP="006E4BEE">
      <w:pPr>
        <w:rPr>
          <w:rFonts w:ascii="Calibri" w:hAnsi="Calibri" w:cs="Calibri"/>
          <w:lang w:eastAsia="en-GB"/>
        </w:rPr>
      </w:pPr>
    </w:p>
    <w:p w14:paraId="03DD4114" w14:textId="77777777" w:rsidR="00062A65" w:rsidRPr="00B35546" w:rsidRDefault="00062A65" w:rsidP="006E4BEE">
      <w:pPr>
        <w:rPr>
          <w:rFonts w:ascii="Calibri" w:hAnsi="Calibri" w:cs="Calibri"/>
          <w:lang w:eastAsia="en-GB"/>
        </w:rPr>
      </w:pPr>
      <w:r w:rsidRPr="00B35546">
        <w:rPr>
          <w:rFonts w:ascii="Calibri" w:hAnsi="Calibri" w:cs="Calibri"/>
          <w:lang w:eastAsia="en-GB"/>
        </w:rPr>
        <w:t>Pupils should not use personal devices to contact home during the school day. If needed, this will be arranged through the school office.</w:t>
      </w:r>
    </w:p>
    <w:p w14:paraId="5F2DAEF9" w14:textId="77777777" w:rsidR="007C69C6" w:rsidRPr="00B35546" w:rsidRDefault="007C69C6" w:rsidP="006E4BEE">
      <w:pPr>
        <w:rPr>
          <w:rFonts w:ascii="Calibri" w:hAnsi="Calibri" w:cs="Calibri"/>
          <w:lang w:eastAsia="en-GB"/>
        </w:rPr>
      </w:pPr>
    </w:p>
    <w:p w14:paraId="5A1655BC" w14:textId="75E8A68D" w:rsidR="00062A65" w:rsidRPr="00B35546" w:rsidRDefault="00062A65" w:rsidP="006E4BEE">
      <w:pPr>
        <w:rPr>
          <w:rFonts w:ascii="Calibri" w:hAnsi="Calibri" w:cs="Calibri"/>
          <w:lang w:eastAsia="en-GB"/>
        </w:rPr>
      </w:pPr>
      <w:r w:rsidRPr="00B35546">
        <w:rPr>
          <w:rFonts w:ascii="Calibri" w:hAnsi="Calibri" w:cs="Calibri"/>
          <w:lang w:eastAsia="en-GB"/>
        </w:rPr>
        <w:t>School office contact:</w:t>
      </w:r>
      <w:r w:rsidRPr="00B35546">
        <w:rPr>
          <w:rFonts w:ascii="Calibri" w:hAnsi="Calibri" w:cs="Calibri"/>
          <w:lang w:eastAsia="en-GB"/>
        </w:rPr>
        <w:br/>
      </w:r>
      <w:r w:rsidR="00CA4715" w:rsidRPr="00B35546">
        <w:rPr>
          <w:rFonts w:ascii="Calibri" w:hAnsi="Calibri" w:cs="Calibri"/>
          <w:lang w:eastAsia="en-GB"/>
        </w:rPr>
        <w:t>Mrs Curvis or Mrs Scerri</w:t>
      </w:r>
      <w:r w:rsidR="00CD6425" w:rsidRPr="00B35546">
        <w:rPr>
          <w:rFonts w:ascii="Calibri" w:hAnsi="Calibri" w:cs="Calibri"/>
          <w:lang w:eastAsia="en-GB"/>
        </w:rPr>
        <w:t xml:space="preserve"> - 0161 962 5397</w:t>
      </w:r>
    </w:p>
    <w:p w14:paraId="794A6262" w14:textId="6B9F8892" w:rsidR="00CD6425" w:rsidRPr="00B35546" w:rsidRDefault="00CD6425" w:rsidP="006E4BEE">
      <w:pPr>
        <w:rPr>
          <w:rFonts w:ascii="Calibri" w:hAnsi="Calibri" w:cs="Calibri"/>
          <w:lang w:eastAsia="en-GB"/>
        </w:rPr>
      </w:pPr>
      <w:r w:rsidRPr="00B35546">
        <w:rPr>
          <w:rFonts w:ascii="Calibri" w:hAnsi="Calibri" w:cs="Calibri"/>
          <w:lang w:eastAsia="en-GB"/>
        </w:rPr>
        <w:t>admin@holyfamilysalemoor.co.uk</w:t>
      </w:r>
    </w:p>
    <w:p w14:paraId="0B725D7E" w14:textId="77777777" w:rsidR="00CD6425" w:rsidRPr="00B35546" w:rsidRDefault="00CD6425" w:rsidP="006E4BEE">
      <w:pPr>
        <w:rPr>
          <w:rFonts w:ascii="Calibri" w:hAnsi="Calibri" w:cs="Calibri"/>
          <w:lang w:eastAsia="en-GB"/>
        </w:rPr>
      </w:pPr>
    </w:p>
    <w:p w14:paraId="25E3F35A" w14:textId="61EE3BA0" w:rsidR="00062A65" w:rsidRPr="00CD642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D6425">
        <w:rPr>
          <w:rFonts w:ascii="Calibri" w:hAnsi="Calibri" w:cs="Calibri"/>
          <w:b/>
          <w:bCs/>
          <w:sz w:val="28"/>
          <w:szCs w:val="28"/>
          <w:lang w:eastAsia="en-GB"/>
        </w:rPr>
        <w:t>Exceptions</w:t>
      </w:r>
    </w:p>
    <w:p w14:paraId="54D1FE84" w14:textId="77777777" w:rsidR="007C69C6" w:rsidRPr="007C69C6" w:rsidRDefault="007C69C6" w:rsidP="006E4BEE">
      <w:pPr>
        <w:rPr>
          <w:rFonts w:ascii="Arial" w:hAnsi="Arial" w:cs="Arial"/>
          <w:b/>
          <w:bCs/>
          <w:lang w:eastAsia="en-GB"/>
        </w:rPr>
      </w:pPr>
    </w:p>
    <w:p w14:paraId="34FB864F" w14:textId="77777777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The school recognises that some pupils may require access to a device for specific reasons, including:</w:t>
      </w:r>
    </w:p>
    <w:p w14:paraId="305C4A89" w14:textId="77777777" w:rsidR="00062A65" w:rsidRPr="00CD6425" w:rsidRDefault="00062A65" w:rsidP="007C69C6">
      <w:pPr>
        <w:pStyle w:val="ListParagraph"/>
        <w:numPr>
          <w:ilvl w:val="0"/>
          <w:numId w:val="12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medical needs;</w:t>
      </w:r>
    </w:p>
    <w:p w14:paraId="5FA42855" w14:textId="77777777" w:rsidR="00062A65" w:rsidRPr="00CD6425" w:rsidRDefault="00062A65" w:rsidP="007C69C6">
      <w:pPr>
        <w:pStyle w:val="ListParagraph"/>
        <w:numPr>
          <w:ilvl w:val="0"/>
          <w:numId w:val="12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SEND requirements;</w:t>
      </w:r>
    </w:p>
    <w:p w14:paraId="37AC386B" w14:textId="77777777" w:rsidR="00062A65" w:rsidRPr="00CD6425" w:rsidRDefault="00062A65" w:rsidP="007C69C6">
      <w:pPr>
        <w:pStyle w:val="ListParagraph"/>
        <w:numPr>
          <w:ilvl w:val="0"/>
          <w:numId w:val="12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safeguarding arrangements;</w:t>
      </w:r>
    </w:p>
    <w:p w14:paraId="64FD3E28" w14:textId="77777777" w:rsidR="00062A65" w:rsidRPr="00CD6425" w:rsidRDefault="00062A65" w:rsidP="007C69C6">
      <w:pPr>
        <w:pStyle w:val="ListParagraph"/>
        <w:numPr>
          <w:ilvl w:val="0"/>
          <w:numId w:val="12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exceptional family circumstances.</w:t>
      </w:r>
    </w:p>
    <w:p w14:paraId="34E22D9A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624663D7" w14:textId="4DA7AE9A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Any exception must be agreed in advance by the headteacher or designated senior leader. Appropriate arrangements will then be put in place.</w:t>
      </w:r>
    </w:p>
    <w:p w14:paraId="5DCD3A5E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41710ABE" w14:textId="63FC36BF" w:rsidR="00062A65" w:rsidRPr="00CD642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D6425">
        <w:rPr>
          <w:rFonts w:ascii="Calibri" w:hAnsi="Calibri" w:cs="Calibri"/>
          <w:b/>
          <w:bCs/>
          <w:sz w:val="28"/>
          <w:szCs w:val="28"/>
          <w:lang w:eastAsia="en-GB"/>
        </w:rPr>
        <w:t>Smart watches</w:t>
      </w:r>
    </w:p>
    <w:p w14:paraId="63479A22" w14:textId="77777777" w:rsidR="007C69C6" w:rsidRPr="00CD6425" w:rsidRDefault="007C69C6" w:rsidP="006E4BEE">
      <w:pPr>
        <w:rPr>
          <w:rFonts w:ascii="Calibri" w:hAnsi="Calibri" w:cs="Calibri"/>
          <w:sz w:val="28"/>
          <w:szCs w:val="28"/>
          <w:lang w:eastAsia="en-GB"/>
        </w:rPr>
      </w:pPr>
    </w:p>
    <w:p w14:paraId="28B5FA7C" w14:textId="25450117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Smart watches should not be worn in school if they can:</w:t>
      </w:r>
    </w:p>
    <w:p w14:paraId="68572A41" w14:textId="77777777" w:rsidR="00062A65" w:rsidRPr="00CD6425" w:rsidRDefault="00062A65" w:rsidP="007C69C6">
      <w:pPr>
        <w:pStyle w:val="ListParagraph"/>
        <w:numPr>
          <w:ilvl w:val="0"/>
          <w:numId w:val="15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send or receive messages;</w:t>
      </w:r>
    </w:p>
    <w:p w14:paraId="72FCFD31" w14:textId="77777777" w:rsidR="00062A65" w:rsidRPr="00CD6425" w:rsidRDefault="00062A65" w:rsidP="007C69C6">
      <w:pPr>
        <w:pStyle w:val="ListParagraph"/>
        <w:numPr>
          <w:ilvl w:val="0"/>
          <w:numId w:val="15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connect to the internet;</w:t>
      </w:r>
    </w:p>
    <w:p w14:paraId="6E8A2B1F" w14:textId="77777777" w:rsidR="00062A65" w:rsidRPr="00CD6425" w:rsidRDefault="00062A65" w:rsidP="007C69C6">
      <w:pPr>
        <w:pStyle w:val="ListParagraph"/>
        <w:numPr>
          <w:ilvl w:val="0"/>
          <w:numId w:val="15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take photographs;</w:t>
      </w:r>
    </w:p>
    <w:p w14:paraId="45A53AE0" w14:textId="77777777" w:rsidR="00062A65" w:rsidRPr="00CD6425" w:rsidRDefault="00062A65" w:rsidP="007C69C6">
      <w:pPr>
        <w:pStyle w:val="ListParagraph"/>
        <w:numPr>
          <w:ilvl w:val="0"/>
          <w:numId w:val="15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record audio or video;</w:t>
      </w:r>
    </w:p>
    <w:p w14:paraId="6ED06B87" w14:textId="77777777" w:rsidR="00062A65" w:rsidRPr="00CD6425" w:rsidRDefault="00062A65" w:rsidP="007C69C6">
      <w:pPr>
        <w:pStyle w:val="ListParagraph"/>
        <w:numPr>
          <w:ilvl w:val="0"/>
          <w:numId w:val="15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receive notifications.</w:t>
      </w:r>
    </w:p>
    <w:p w14:paraId="19922D16" w14:textId="77777777" w:rsidR="007C69C6" w:rsidRPr="00CD6425" w:rsidRDefault="007C69C6" w:rsidP="006E4BEE">
      <w:pPr>
        <w:rPr>
          <w:rFonts w:ascii="Calibri" w:hAnsi="Calibri" w:cs="Calibri"/>
          <w:lang w:eastAsia="en-GB"/>
        </w:rPr>
      </w:pPr>
    </w:p>
    <w:p w14:paraId="4CBA172C" w14:textId="5F995D03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Simple watches used only for telling the time are permitted.</w:t>
      </w:r>
    </w:p>
    <w:p w14:paraId="61484AF4" w14:textId="77777777" w:rsidR="007C69C6" w:rsidRPr="00CD6425" w:rsidRDefault="007C69C6" w:rsidP="006E4BEE">
      <w:pPr>
        <w:rPr>
          <w:rFonts w:ascii="Calibri" w:hAnsi="Calibri" w:cs="Calibri"/>
          <w:lang w:eastAsia="en-GB"/>
        </w:rPr>
      </w:pPr>
    </w:p>
    <w:p w14:paraId="1A17D9DD" w14:textId="17D8552D" w:rsidR="00062A65" w:rsidRPr="00CD642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D6425">
        <w:rPr>
          <w:rFonts w:ascii="Calibri" w:hAnsi="Calibri" w:cs="Calibri"/>
          <w:b/>
          <w:bCs/>
          <w:sz w:val="28"/>
          <w:szCs w:val="28"/>
          <w:lang w:eastAsia="en-GB"/>
        </w:rPr>
        <w:t>Breaches of the policy</w:t>
      </w:r>
    </w:p>
    <w:p w14:paraId="4C4EED06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200DB5D3" w14:textId="1488DE52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 xml:space="preserve">If a pupil does not follow this policy, staff may confiscate the device and apply sanctions in line with the school’s </w:t>
      </w:r>
      <w:r w:rsidR="00CD6425">
        <w:rPr>
          <w:rFonts w:ascii="Calibri" w:hAnsi="Calibri" w:cs="Calibri"/>
          <w:lang w:eastAsia="en-GB"/>
        </w:rPr>
        <w:t>Relational</w:t>
      </w:r>
      <w:r w:rsidRPr="00CD6425">
        <w:rPr>
          <w:rFonts w:ascii="Calibri" w:hAnsi="Calibri" w:cs="Calibri"/>
          <w:lang w:eastAsia="en-GB"/>
        </w:rPr>
        <w:t xml:space="preserve"> Policy.</w:t>
      </w:r>
    </w:p>
    <w:p w14:paraId="799A7C36" w14:textId="77777777" w:rsidR="007C69C6" w:rsidRPr="00CD6425" w:rsidRDefault="007C69C6" w:rsidP="006E4BEE">
      <w:pPr>
        <w:rPr>
          <w:rFonts w:ascii="Calibri" w:hAnsi="Calibri" w:cs="Calibri"/>
          <w:lang w:eastAsia="en-GB"/>
        </w:rPr>
      </w:pPr>
    </w:p>
    <w:p w14:paraId="49051E84" w14:textId="0AE7CC6F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Depending on the circumstances, this may include:</w:t>
      </w:r>
    </w:p>
    <w:p w14:paraId="1F4ABEB6" w14:textId="77777777" w:rsidR="007C69C6" w:rsidRPr="00CD6425" w:rsidRDefault="007C69C6" w:rsidP="006E4BEE">
      <w:pPr>
        <w:rPr>
          <w:rFonts w:ascii="Calibri" w:hAnsi="Calibri" w:cs="Calibri"/>
          <w:lang w:eastAsia="en-GB"/>
        </w:rPr>
      </w:pPr>
    </w:p>
    <w:p w14:paraId="64709700" w14:textId="369C252B" w:rsidR="00062A65" w:rsidRPr="00CD6425" w:rsidRDefault="00062A65" w:rsidP="007C69C6">
      <w:pPr>
        <w:pStyle w:val="ListParagraph"/>
        <w:numPr>
          <w:ilvl w:val="0"/>
          <w:numId w:val="16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a reminder of expectations;</w:t>
      </w:r>
    </w:p>
    <w:p w14:paraId="4E5DCE2A" w14:textId="77777777" w:rsidR="00062A65" w:rsidRPr="00CD6425" w:rsidRDefault="00062A65" w:rsidP="007C69C6">
      <w:pPr>
        <w:pStyle w:val="ListParagraph"/>
        <w:numPr>
          <w:ilvl w:val="0"/>
          <w:numId w:val="16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confiscation of the device until the end of the day;</w:t>
      </w:r>
    </w:p>
    <w:p w14:paraId="7FBB0210" w14:textId="77777777" w:rsidR="00062A65" w:rsidRPr="00CD6425" w:rsidRDefault="00062A65" w:rsidP="007C69C6">
      <w:pPr>
        <w:pStyle w:val="ListParagraph"/>
        <w:numPr>
          <w:ilvl w:val="0"/>
          <w:numId w:val="16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parental contact;</w:t>
      </w:r>
    </w:p>
    <w:p w14:paraId="444B13BA" w14:textId="77777777" w:rsidR="00062A65" w:rsidRPr="00CD6425" w:rsidRDefault="00062A65" w:rsidP="007C69C6">
      <w:pPr>
        <w:pStyle w:val="ListParagraph"/>
        <w:numPr>
          <w:ilvl w:val="0"/>
          <w:numId w:val="16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the device being returned only to a parent or carer;</w:t>
      </w:r>
    </w:p>
    <w:p w14:paraId="0F40A06A" w14:textId="77777777" w:rsidR="00062A65" w:rsidRPr="00CD6425" w:rsidRDefault="00062A65" w:rsidP="007C69C6">
      <w:pPr>
        <w:pStyle w:val="ListParagraph"/>
        <w:numPr>
          <w:ilvl w:val="0"/>
          <w:numId w:val="16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further behaviour sanctions for repeated breaches.</w:t>
      </w:r>
    </w:p>
    <w:p w14:paraId="1FF41DD3" w14:textId="77777777" w:rsidR="007C69C6" w:rsidRPr="00CD6425" w:rsidRDefault="007C69C6" w:rsidP="006E4BEE">
      <w:pPr>
        <w:rPr>
          <w:rFonts w:ascii="Calibri" w:hAnsi="Calibri" w:cs="Calibri"/>
          <w:lang w:eastAsia="en-GB"/>
        </w:rPr>
      </w:pPr>
    </w:p>
    <w:p w14:paraId="3D56ADD1" w14:textId="638C7F14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Serious incidents involving filming, photography, bullying, inappropriate content or safeguarding concerns will be dealt with in line with the school’s safeguarding procedures.</w:t>
      </w:r>
    </w:p>
    <w:p w14:paraId="04708FE0" w14:textId="77777777" w:rsidR="007C69C6" w:rsidRPr="007C69C6" w:rsidRDefault="007C69C6" w:rsidP="006E4BEE">
      <w:pPr>
        <w:rPr>
          <w:rFonts w:ascii="Arial" w:hAnsi="Arial" w:cs="Arial"/>
          <w:lang w:eastAsia="en-GB"/>
        </w:rPr>
      </w:pPr>
    </w:p>
    <w:p w14:paraId="41570451" w14:textId="77777777" w:rsidR="00062A65" w:rsidRPr="00CD642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D6425">
        <w:rPr>
          <w:rFonts w:ascii="Calibri" w:hAnsi="Calibri" w:cs="Calibri"/>
          <w:b/>
          <w:bCs/>
          <w:sz w:val="28"/>
          <w:szCs w:val="28"/>
          <w:lang w:eastAsia="en-GB"/>
        </w:rPr>
        <w:t>Safeguarding and searching</w:t>
      </w:r>
    </w:p>
    <w:p w14:paraId="209171A9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424D65A7" w14:textId="6D4C3B72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The school reserves the right to confiscate devices where there is a breach of this policy or a safeguarding concern.</w:t>
      </w:r>
    </w:p>
    <w:p w14:paraId="6349AC97" w14:textId="77777777" w:rsidR="007C69C6" w:rsidRPr="00CD6425" w:rsidRDefault="007C69C6" w:rsidP="006E4BEE">
      <w:pPr>
        <w:rPr>
          <w:rFonts w:ascii="Calibri" w:hAnsi="Calibri" w:cs="Calibri"/>
          <w:lang w:eastAsia="en-GB"/>
        </w:rPr>
      </w:pPr>
    </w:p>
    <w:p w14:paraId="2E41836C" w14:textId="2FFE0DE2" w:rsidR="00062A65" w:rsidRPr="007C69C6" w:rsidRDefault="00062A65" w:rsidP="006E4BEE">
      <w:pPr>
        <w:rPr>
          <w:rFonts w:ascii="Arial" w:hAnsi="Arial" w:cs="Arial"/>
          <w:lang w:eastAsia="en-GB"/>
        </w:rPr>
      </w:pPr>
      <w:r w:rsidRPr="00CD6425">
        <w:rPr>
          <w:rFonts w:ascii="Calibri" w:hAnsi="Calibri" w:cs="Calibri"/>
          <w:lang w:eastAsia="en-GB"/>
        </w:rPr>
        <w:lastRenderedPageBreak/>
        <w:t xml:space="preserve">Where appropriate and lawful, authorised staff may search a device in line with statutory guidance and the school </w:t>
      </w:r>
      <w:r w:rsidR="00CD6425">
        <w:rPr>
          <w:rFonts w:ascii="Calibri" w:hAnsi="Calibri" w:cs="Calibri"/>
          <w:lang w:eastAsia="en-GB"/>
        </w:rPr>
        <w:t xml:space="preserve">Relational </w:t>
      </w:r>
      <w:r w:rsidRPr="00CD6425">
        <w:rPr>
          <w:rFonts w:ascii="Calibri" w:hAnsi="Calibri" w:cs="Calibri"/>
          <w:lang w:eastAsia="en-GB"/>
        </w:rPr>
        <w:t>Policy</w:t>
      </w:r>
      <w:r w:rsidRPr="007C69C6">
        <w:rPr>
          <w:rFonts w:ascii="Arial" w:hAnsi="Arial" w:cs="Arial"/>
          <w:lang w:eastAsia="en-GB"/>
        </w:rPr>
        <w:t>.</w:t>
      </w:r>
    </w:p>
    <w:p w14:paraId="69484D55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225B9237" w14:textId="1C6EFF63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If a device is believed to contain harmful, abusive or illegal material, the matter will be referred to the Designated Safeguarding Lead and, where necessary, external agencies.</w:t>
      </w:r>
    </w:p>
    <w:p w14:paraId="405D7499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2E050280" w14:textId="15CBA3F4" w:rsidR="00062A65" w:rsidRPr="00CD642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D6425">
        <w:rPr>
          <w:rFonts w:ascii="Calibri" w:hAnsi="Calibri" w:cs="Calibri"/>
          <w:b/>
          <w:bCs/>
          <w:sz w:val="28"/>
          <w:szCs w:val="28"/>
          <w:lang w:eastAsia="en-GB"/>
        </w:rPr>
        <w:t>Staff responsibilities</w:t>
      </w:r>
    </w:p>
    <w:p w14:paraId="5A9360F1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113DBD06" w14:textId="5C4EEAD2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Staff will:</w:t>
      </w:r>
    </w:p>
    <w:p w14:paraId="08893E77" w14:textId="77777777" w:rsidR="00062A65" w:rsidRPr="00CD6425" w:rsidRDefault="00062A65" w:rsidP="007C69C6">
      <w:pPr>
        <w:pStyle w:val="ListParagraph"/>
        <w:numPr>
          <w:ilvl w:val="0"/>
          <w:numId w:val="17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apply this policy consistently;</w:t>
      </w:r>
    </w:p>
    <w:p w14:paraId="142DFFF3" w14:textId="77777777" w:rsidR="00062A65" w:rsidRPr="00CD6425" w:rsidRDefault="00062A65" w:rsidP="007C69C6">
      <w:pPr>
        <w:pStyle w:val="ListParagraph"/>
        <w:numPr>
          <w:ilvl w:val="0"/>
          <w:numId w:val="17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model appropriate use of technology;</w:t>
      </w:r>
    </w:p>
    <w:p w14:paraId="43C0C0E7" w14:textId="77777777" w:rsidR="00062A65" w:rsidRPr="00CD6425" w:rsidRDefault="00062A65" w:rsidP="007C69C6">
      <w:pPr>
        <w:pStyle w:val="ListParagraph"/>
        <w:numPr>
          <w:ilvl w:val="0"/>
          <w:numId w:val="17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report concerns promptly;</w:t>
      </w:r>
    </w:p>
    <w:p w14:paraId="54B53D87" w14:textId="77777777" w:rsidR="00062A65" w:rsidRPr="00CD6425" w:rsidRDefault="00062A65" w:rsidP="007C69C6">
      <w:pPr>
        <w:pStyle w:val="ListParagraph"/>
        <w:numPr>
          <w:ilvl w:val="0"/>
          <w:numId w:val="17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support pupils in understanding safe and responsible technology use.</w:t>
      </w:r>
    </w:p>
    <w:p w14:paraId="5B91B80A" w14:textId="77777777" w:rsidR="007C69C6" w:rsidRPr="00CD6425" w:rsidRDefault="007C69C6" w:rsidP="006E4BEE">
      <w:pPr>
        <w:rPr>
          <w:rFonts w:ascii="Calibri" w:hAnsi="Calibri" w:cs="Calibri"/>
          <w:lang w:eastAsia="en-GB"/>
        </w:rPr>
      </w:pPr>
    </w:p>
    <w:p w14:paraId="48063531" w14:textId="20A7AC82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Staff personal phones should not normally be used in front of pupils unless for authorised professional purposes.</w:t>
      </w:r>
    </w:p>
    <w:p w14:paraId="537C18BD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313367C7" w14:textId="004E360C" w:rsidR="00062A65" w:rsidRPr="00CD642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D6425">
        <w:rPr>
          <w:rFonts w:ascii="Calibri" w:hAnsi="Calibri" w:cs="Calibri"/>
          <w:b/>
          <w:bCs/>
          <w:sz w:val="28"/>
          <w:szCs w:val="28"/>
          <w:lang w:eastAsia="en-GB"/>
        </w:rPr>
        <w:t>Parents and carers</w:t>
      </w:r>
    </w:p>
    <w:p w14:paraId="2A44E5B8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1C210201" w14:textId="5ACDF535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Parents and carers are asked to support this policy by:</w:t>
      </w:r>
    </w:p>
    <w:p w14:paraId="3956A97E" w14:textId="77777777" w:rsidR="00062A65" w:rsidRPr="00CD6425" w:rsidRDefault="00062A65" w:rsidP="007C69C6">
      <w:pPr>
        <w:pStyle w:val="ListParagraph"/>
        <w:numPr>
          <w:ilvl w:val="0"/>
          <w:numId w:val="18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avoiding sending children to school with phones unless necessary;</w:t>
      </w:r>
    </w:p>
    <w:p w14:paraId="4CB12B67" w14:textId="77777777" w:rsidR="00062A65" w:rsidRPr="00CD6425" w:rsidRDefault="00062A65" w:rsidP="007C69C6">
      <w:pPr>
        <w:pStyle w:val="ListParagraph"/>
        <w:numPr>
          <w:ilvl w:val="0"/>
          <w:numId w:val="18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not contacting children directly during the school day;</w:t>
      </w:r>
    </w:p>
    <w:p w14:paraId="43DAE616" w14:textId="77777777" w:rsidR="00062A65" w:rsidRPr="00CD6425" w:rsidRDefault="00062A65" w:rsidP="007C69C6">
      <w:pPr>
        <w:pStyle w:val="ListParagraph"/>
        <w:numPr>
          <w:ilvl w:val="0"/>
          <w:numId w:val="18"/>
        </w:num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reinforcing safe and responsible technology use at home.</w:t>
      </w:r>
    </w:p>
    <w:p w14:paraId="02DD97A5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3FB9A166" w14:textId="53D08DD2" w:rsidR="00062A65" w:rsidRPr="00CD6425" w:rsidRDefault="00062A65" w:rsidP="006E4BEE">
      <w:pPr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CD6425">
        <w:rPr>
          <w:rFonts w:ascii="Calibri" w:hAnsi="Calibri" w:cs="Calibri"/>
          <w:b/>
          <w:bCs/>
          <w:sz w:val="28"/>
          <w:szCs w:val="28"/>
          <w:lang w:eastAsia="en-GB"/>
        </w:rPr>
        <w:t>Monitoring and review</w:t>
      </w:r>
    </w:p>
    <w:p w14:paraId="080C3A88" w14:textId="77777777" w:rsidR="007C69C6" w:rsidRDefault="007C69C6" w:rsidP="006E4BEE">
      <w:pPr>
        <w:rPr>
          <w:rFonts w:ascii="Arial" w:hAnsi="Arial" w:cs="Arial"/>
          <w:lang w:eastAsia="en-GB"/>
        </w:rPr>
      </w:pPr>
    </w:p>
    <w:p w14:paraId="4F71A3DD" w14:textId="0A0F4D11" w:rsidR="00062A65" w:rsidRPr="00CD6425" w:rsidRDefault="00062A65" w:rsidP="006E4BEE">
      <w:pPr>
        <w:rPr>
          <w:rFonts w:ascii="Calibri" w:hAnsi="Calibri" w:cs="Calibri"/>
          <w:lang w:eastAsia="en-GB"/>
        </w:rPr>
      </w:pPr>
      <w:r w:rsidRPr="00CD6425">
        <w:rPr>
          <w:rFonts w:ascii="Calibri" w:hAnsi="Calibri" w:cs="Calibri"/>
          <w:lang w:eastAsia="en-GB"/>
        </w:rPr>
        <w:t>This policy will be reviewed annually, or sooner if statutory guidance changes.</w:t>
      </w:r>
    </w:p>
    <w:p w14:paraId="7D2BC692" w14:textId="77777777" w:rsidR="007C69C6" w:rsidRDefault="007C69C6" w:rsidP="006E4BEE">
      <w:pPr>
        <w:rPr>
          <w:rStyle w:val="Strong"/>
          <w:rFonts w:ascii="Arial" w:hAnsi="Arial" w:cs="Arial"/>
          <w:color w:val="000000"/>
        </w:rPr>
      </w:pPr>
    </w:p>
    <w:p w14:paraId="266EDC1E" w14:textId="22BC13D4" w:rsidR="00125D4A" w:rsidRPr="007C69C6" w:rsidRDefault="00125D4A" w:rsidP="006E4BEE">
      <w:pPr>
        <w:rPr>
          <w:rFonts w:ascii="Arial" w:hAnsi="Arial" w:cs="Arial"/>
        </w:rPr>
      </w:pPr>
      <w:r w:rsidRPr="00CD6425">
        <w:rPr>
          <w:rStyle w:val="Strong"/>
          <w:rFonts w:ascii="Calibri" w:hAnsi="Calibri" w:cs="Calibri"/>
          <w:color w:val="000000"/>
          <w:sz w:val="28"/>
          <w:szCs w:val="28"/>
        </w:rPr>
        <w:t>Policy adopted on:</w:t>
      </w:r>
      <w:r w:rsidRPr="007C69C6">
        <w:rPr>
          <w:rStyle w:val="apple-converted-space"/>
          <w:rFonts w:ascii="Arial" w:hAnsi="Arial" w:cs="Arial"/>
          <w:color w:val="000000"/>
        </w:rPr>
        <w:t> </w:t>
      </w:r>
      <w:r w:rsidR="00CD6425" w:rsidRPr="00CD6425">
        <w:rPr>
          <w:rFonts w:ascii="Calibri" w:hAnsi="Calibri" w:cs="Calibri"/>
        </w:rPr>
        <w:t>July 2026</w:t>
      </w:r>
    </w:p>
    <w:p w14:paraId="23644B6B" w14:textId="5A80999A" w:rsidR="00125D4A" w:rsidRPr="00CD6425" w:rsidRDefault="00125D4A" w:rsidP="00B35546">
      <w:pPr>
        <w:rPr>
          <w:rFonts w:ascii="Calibri" w:hAnsi="Calibri" w:cs="Calibri"/>
          <w:lang w:eastAsia="en-GB"/>
        </w:rPr>
      </w:pPr>
      <w:r w:rsidRPr="007C69C6">
        <w:rPr>
          <w:rFonts w:ascii="Arial" w:hAnsi="Arial" w:cs="Arial"/>
        </w:rPr>
        <w:br/>
      </w:r>
    </w:p>
    <w:p w14:paraId="1B09F575" w14:textId="77777777" w:rsidR="00062A65" w:rsidRPr="00CD6425" w:rsidRDefault="00062A65" w:rsidP="006E4BEE">
      <w:pPr>
        <w:rPr>
          <w:rFonts w:ascii="Calibri" w:hAnsi="Calibri" w:cs="Calibri"/>
        </w:rPr>
      </w:pPr>
    </w:p>
    <w:sectPr w:rsidR="00062A65" w:rsidRPr="00CD64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2FFCD" w14:textId="77777777" w:rsidR="00CA4715" w:rsidRDefault="00CA4715" w:rsidP="00CA4715">
      <w:r>
        <w:separator/>
      </w:r>
    </w:p>
  </w:endnote>
  <w:endnote w:type="continuationSeparator" w:id="0">
    <w:p w14:paraId="5258D57B" w14:textId="77777777" w:rsidR="00CA4715" w:rsidRDefault="00CA4715" w:rsidP="00CA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0A429" w14:textId="77777777" w:rsidR="00CA4715" w:rsidRDefault="00CA4715" w:rsidP="00CA4715">
      <w:r>
        <w:separator/>
      </w:r>
    </w:p>
  </w:footnote>
  <w:footnote w:type="continuationSeparator" w:id="0">
    <w:p w14:paraId="787950CA" w14:textId="77777777" w:rsidR="00CA4715" w:rsidRDefault="00CA4715" w:rsidP="00CA4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1DFA"/>
    <w:multiLevelType w:val="hybridMultilevel"/>
    <w:tmpl w:val="74EE2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47A9D"/>
    <w:multiLevelType w:val="multilevel"/>
    <w:tmpl w:val="6744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F5E84"/>
    <w:multiLevelType w:val="hybridMultilevel"/>
    <w:tmpl w:val="4D96E0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D13DA"/>
    <w:multiLevelType w:val="hybridMultilevel"/>
    <w:tmpl w:val="7E947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301E9"/>
    <w:multiLevelType w:val="multilevel"/>
    <w:tmpl w:val="06BE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A8203D"/>
    <w:multiLevelType w:val="multilevel"/>
    <w:tmpl w:val="0BF4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C426C5"/>
    <w:multiLevelType w:val="hybridMultilevel"/>
    <w:tmpl w:val="29AAC7D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1E6DB7"/>
    <w:multiLevelType w:val="hybridMultilevel"/>
    <w:tmpl w:val="C0644C5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953F9"/>
    <w:multiLevelType w:val="multilevel"/>
    <w:tmpl w:val="8DBA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EB04F9"/>
    <w:multiLevelType w:val="multilevel"/>
    <w:tmpl w:val="C56A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6D05EE"/>
    <w:multiLevelType w:val="multilevel"/>
    <w:tmpl w:val="5248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CB71A4"/>
    <w:multiLevelType w:val="multilevel"/>
    <w:tmpl w:val="E23E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C85B1B"/>
    <w:multiLevelType w:val="hybridMultilevel"/>
    <w:tmpl w:val="C2A6CF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6CD25E7"/>
    <w:multiLevelType w:val="multilevel"/>
    <w:tmpl w:val="ACC2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F45A9C"/>
    <w:multiLevelType w:val="hybridMultilevel"/>
    <w:tmpl w:val="96E42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200CAF"/>
    <w:multiLevelType w:val="hybridMultilevel"/>
    <w:tmpl w:val="AB266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C53AD5"/>
    <w:multiLevelType w:val="hybridMultilevel"/>
    <w:tmpl w:val="106A0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4F0394"/>
    <w:multiLevelType w:val="hybridMultilevel"/>
    <w:tmpl w:val="CC462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882D9C"/>
    <w:multiLevelType w:val="hybridMultilevel"/>
    <w:tmpl w:val="52B2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11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2"/>
  </w:num>
  <w:num w:numId="11">
    <w:abstractNumId w:val="6"/>
  </w:num>
  <w:num w:numId="12">
    <w:abstractNumId w:val="3"/>
  </w:num>
  <w:num w:numId="13">
    <w:abstractNumId w:val="16"/>
  </w:num>
  <w:num w:numId="14">
    <w:abstractNumId w:val="18"/>
  </w:num>
  <w:num w:numId="15">
    <w:abstractNumId w:val="15"/>
  </w:num>
  <w:num w:numId="16">
    <w:abstractNumId w:val="0"/>
  </w:num>
  <w:num w:numId="17">
    <w:abstractNumId w:val="17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A65"/>
    <w:rsid w:val="00062A65"/>
    <w:rsid w:val="00125D4A"/>
    <w:rsid w:val="00223E94"/>
    <w:rsid w:val="004440C0"/>
    <w:rsid w:val="00453B3F"/>
    <w:rsid w:val="006E4BEE"/>
    <w:rsid w:val="007C69C6"/>
    <w:rsid w:val="009C6451"/>
    <w:rsid w:val="009D57A9"/>
    <w:rsid w:val="00A87CE9"/>
    <w:rsid w:val="00B35546"/>
    <w:rsid w:val="00CA4715"/>
    <w:rsid w:val="00CD6425"/>
    <w:rsid w:val="00D5794B"/>
    <w:rsid w:val="00F435D3"/>
    <w:rsid w:val="00F9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FDD15"/>
  <w15:chartTrackingRefBased/>
  <w15:docId w15:val="{4E97C1B5-9052-1145-826D-6A81B8559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A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A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A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A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62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A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A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A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A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A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A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A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A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A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A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A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A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A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A6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62A6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62A65"/>
    <w:rPr>
      <w:b/>
      <w:bCs/>
    </w:rPr>
  </w:style>
  <w:style w:type="character" w:customStyle="1" w:styleId="apple-converted-space">
    <w:name w:val="apple-converted-space"/>
    <w:basedOn w:val="DefaultParagraphFont"/>
    <w:rsid w:val="00062A65"/>
  </w:style>
  <w:style w:type="paragraph" w:styleId="NoSpacing">
    <w:name w:val="No Spacing"/>
    <w:uiPriority w:val="1"/>
    <w:qFormat/>
    <w:rsid w:val="006E4BEE"/>
  </w:style>
  <w:style w:type="paragraph" w:styleId="Header">
    <w:name w:val="header"/>
    <w:basedOn w:val="Normal"/>
    <w:link w:val="HeaderChar"/>
    <w:uiPriority w:val="99"/>
    <w:unhideWhenUsed/>
    <w:rsid w:val="00CA47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4715"/>
  </w:style>
  <w:style w:type="paragraph" w:styleId="Footer">
    <w:name w:val="footer"/>
    <w:basedOn w:val="Normal"/>
    <w:link w:val="FooterChar"/>
    <w:uiPriority w:val="99"/>
    <w:unhideWhenUsed/>
    <w:rsid w:val="00CA47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4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94243EE1-7498-446F-9F23-22DB361CD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9feb7-3e41-4e76-88e8-0613a501adbb"/>
    <ds:schemaRef ds:uri="724cc53c-610d-4e97-a159-bc5b23f63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FE876F-AC44-4A00-8B0F-C2B81F9B1F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DD829C-2EF8-45C9-B85F-DF46E67C5B09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724cc53c-610d-4e97-a159-bc5b23f6306f"/>
    <ds:schemaRef ds:uri="dbe9feb7-3e41-4e76-88e8-0613a501adbb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G Coulson</dc:creator>
  <cp:keywords/>
  <dc:description/>
  <cp:lastModifiedBy>Anna Burke</cp:lastModifiedBy>
  <cp:revision>5</cp:revision>
  <dcterms:created xsi:type="dcterms:W3CDTF">2026-05-18T15:27:00Z</dcterms:created>
  <dcterms:modified xsi:type="dcterms:W3CDTF">2026-09-09T12:49:00Z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