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AB6101" w:rsidP="7FC2BA7C" w:rsidRDefault="0044305C" w14:paraId="433BCFA0" w14:textId="0266AC51">
      <w:pPr>
        <w:spacing w:after="0"/>
        <w:jc w:val="center"/>
        <w:rPr>
          <w:rFonts w:ascii="Lucida Calligraphy" w:hAnsi="Lucida Calligraphy"/>
          <w:b w:val="1"/>
          <w:bCs w:val="1"/>
          <w:color w:val="632423" w:themeColor="accent2" w:themeShade="80"/>
          <w:sz w:val="40"/>
          <w:szCs w:val="40"/>
        </w:rPr>
      </w:pPr>
      <w:r w:rsidRPr="00935ECE">
        <w:rPr>
          <w:rFonts w:ascii="Lucida Calligraphy" w:hAnsi="Lucida Calligraphy"/>
          <w:b/>
          <w:noProof/>
          <w:color w:val="632423" w:themeColor="accent2" w:themeShade="80"/>
          <w:sz w:val="40"/>
          <w:szCs w:val="40"/>
          <w:lang w:eastAsia="en-GB"/>
        </w:rPr>
        <w:drawing>
          <wp:anchor distT="0" distB="0" distL="114300" distR="114300" simplePos="0" relativeHeight="251658240" behindDoc="0" locked="0" layoutInCell="1" allowOverlap="1" wp14:anchorId="6CCE838C" wp14:editId="49997524">
            <wp:simplePos x="0" y="0"/>
            <wp:positionH relativeFrom="margin">
              <wp:posOffset>-76835</wp:posOffset>
            </wp:positionH>
            <wp:positionV relativeFrom="margin">
              <wp:posOffset>-139700</wp:posOffset>
            </wp:positionV>
            <wp:extent cx="311150" cy="581660"/>
            <wp:effectExtent l="152400" t="152400" r="336550" b="35179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" cy="581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7FC2BA7C" w:rsidR="7776614C">
        <w:rPr>
          <w:rFonts w:ascii="Lucida Calligraphy" w:hAnsi="Lucida Calligraphy"/>
          <w:b w:val="1"/>
          <w:bCs w:val="1"/>
          <w:color w:val="632423" w:themeColor="accent2" w:themeShade="80"/>
          <w:sz w:val="40"/>
          <w:szCs w:val="40"/>
        </w:rPr>
        <w:t xml:space="preserve"> </w:t>
      </w:r>
      <w:r w:rsidRPr="7FC2BA7C" w:rsidR="0044305C">
        <w:rPr>
          <w:rFonts w:ascii="Lucida Calligraphy" w:hAnsi="Lucida Calligraphy"/>
          <w:b w:val="1"/>
          <w:bCs w:val="1"/>
          <w:color w:val="632423" w:themeColor="accent2" w:themeShade="80"/>
          <w:sz w:val="40"/>
          <w:szCs w:val="40"/>
        </w:rPr>
        <w:t>Holy Family Catholic Primary School</w:t>
      </w:r>
    </w:p>
    <w:p w:rsidR="00337E4E" w:rsidP="00337E4E" w:rsidRDefault="00337E4E" w14:paraId="689905B0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2117"/>
        <w:gridCol w:w="5089"/>
        <w:gridCol w:w="5090"/>
      </w:tblGrid>
      <w:tr w:rsidR="00337E4E" w:rsidTr="00117D24" w14:paraId="22BB57AB" w14:textId="77777777">
        <w:tc>
          <w:tcPr>
            <w:tcW w:w="15268" w:type="dxa"/>
            <w:gridSpan w:val="4"/>
            <w:shd w:val="clear" w:color="auto" w:fill="D99594" w:themeFill="accent2" w:themeFillTint="99"/>
          </w:tcPr>
          <w:p w:rsidRPr="00337E4E" w:rsidR="00337E4E" w:rsidP="00337E4E" w:rsidRDefault="00337E4E" w14:paraId="517C259A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bookmarkStart w:name="_GoBack" w:id="0"/>
            <w:bookmarkEnd w:id="0"/>
            <w:r>
              <w:rPr>
                <w:rFonts w:ascii="Calibri" w:hAnsi="Calibri" w:cs="Calibri"/>
                <w:b/>
                <w:sz w:val="28"/>
                <w:szCs w:val="28"/>
              </w:rPr>
              <w:t>…..</w:t>
            </w:r>
            <w:r w:rsidRPr="00337E4E">
              <w:rPr>
                <w:rFonts w:ascii="Calibri" w:hAnsi="Calibri" w:cs="Calibri"/>
                <w:b/>
                <w:sz w:val="28"/>
                <w:szCs w:val="28"/>
              </w:rPr>
              <w:t>Knowledge and Skills Progression Map</w:t>
            </w:r>
          </w:p>
        </w:tc>
      </w:tr>
      <w:tr w:rsidR="00337E4E" w:rsidTr="00F457A0" w14:paraId="28C21214" w14:textId="77777777">
        <w:tc>
          <w:tcPr>
            <w:tcW w:w="15268" w:type="dxa"/>
            <w:gridSpan w:val="4"/>
          </w:tcPr>
          <w:p w:rsidR="00337E4E" w:rsidP="00337E4E" w:rsidRDefault="00337E4E" w14:paraId="081F02FB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117D24" w14:paraId="7E5FA3BD" w14:textId="77777777">
        <w:tc>
          <w:tcPr>
            <w:tcW w:w="15268" w:type="dxa"/>
            <w:gridSpan w:val="4"/>
            <w:shd w:val="clear" w:color="auto" w:fill="D99594" w:themeFill="accent2" w:themeFillTint="99"/>
          </w:tcPr>
          <w:p w:rsidRPr="00337E4E" w:rsidR="00337E4E" w:rsidP="00337E4E" w:rsidRDefault="00337E4E" w14:paraId="383C5A44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8"/>
                <w:szCs w:val="28"/>
              </w:rPr>
            </w:pPr>
            <w:r w:rsidRPr="00337E4E">
              <w:rPr>
                <w:rFonts w:ascii="Calibri" w:hAnsi="Calibri" w:cs="Calibri"/>
                <w:b/>
                <w:sz w:val="28"/>
                <w:szCs w:val="28"/>
              </w:rPr>
              <w:t>……Skills</w:t>
            </w:r>
          </w:p>
        </w:tc>
      </w:tr>
      <w:tr w:rsidR="00337E4E" w:rsidTr="00DA38A1" w14:paraId="0ADC4B48" w14:textId="77777777">
        <w:tc>
          <w:tcPr>
            <w:tcW w:w="15268" w:type="dxa"/>
            <w:gridSpan w:val="4"/>
          </w:tcPr>
          <w:p w:rsidR="00337E4E" w:rsidP="00337E4E" w:rsidRDefault="00337E4E" w14:paraId="36197CFA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60166C" w14:paraId="0C891BEF" w14:textId="77777777">
        <w:tc>
          <w:tcPr>
            <w:tcW w:w="15268" w:type="dxa"/>
            <w:gridSpan w:val="4"/>
          </w:tcPr>
          <w:p w:rsidR="00337E4E" w:rsidP="00337E4E" w:rsidRDefault="00337E4E" w14:paraId="4040AF12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117D24" w14:paraId="6760C610" w14:textId="77777777">
        <w:tc>
          <w:tcPr>
            <w:tcW w:w="15268" w:type="dxa"/>
            <w:gridSpan w:val="4"/>
            <w:shd w:val="clear" w:color="auto" w:fill="D99594" w:themeFill="accent2" w:themeFillTint="99"/>
          </w:tcPr>
          <w:p w:rsidRPr="00337E4E" w:rsidR="00337E4E" w:rsidP="00337E4E" w:rsidRDefault="00337E4E" w14:paraId="030163DD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337E4E">
              <w:rPr>
                <w:rFonts w:ascii="Calibri" w:hAnsi="Calibri" w:cs="Calibri"/>
                <w:b/>
                <w:sz w:val="28"/>
                <w:szCs w:val="28"/>
              </w:rPr>
              <w:t>Historical Concepts</w:t>
            </w:r>
          </w:p>
        </w:tc>
      </w:tr>
      <w:tr w:rsidR="00337E4E" w:rsidTr="00117D24" w14:paraId="08D15E0D" w14:textId="77777777">
        <w:tc>
          <w:tcPr>
            <w:tcW w:w="5089" w:type="dxa"/>
            <w:gridSpan w:val="2"/>
            <w:shd w:val="clear" w:color="auto" w:fill="F2DBDB" w:themeFill="accent2" w:themeFillTint="33"/>
          </w:tcPr>
          <w:p w:rsidRPr="00337E4E" w:rsidR="00337E4E" w:rsidP="00337E4E" w:rsidRDefault="00337E4E" w14:paraId="069B372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337E4E">
              <w:rPr>
                <w:rFonts w:ascii="Calibri" w:hAnsi="Calibri" w:cs="Calibri"/>
                <w:b/>
                <w:sz w:val="28"/>
                <w:szCs w:val="28"/>
              </w:rPr>
              <w:t>Concept</w:t>
            </w:r>
          </w:p>
        </w:tc>
        <w:tc>
          <w:tcPr>
            <w:tcW w:w="5089" w:type="dxa"/>
            <w:shd w:val="clear" w:color="auto" w:fill="F2DBDB" w:themeFill="accent2" w:themeFillTint="33"/>
          </w:tcPr>
          <w:p w:rsidRPr="00337E4E" w:rsidR="00337E4E" w:rsidP="00337E4E" w:rsidRDefault="00337E4E" w14:paraId="0BA057E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337E4E">
              <w:rPr>
                <w:rFonts w:ascii="Calibri" w:hAnsi="Calibri" w:cs="Calibri"/>
                <w:b/>
                <w:sz w:val="28"/>
                <w:szCs w:val="28"/>
              </w:rPr>
              <w:t>What is it?</w:t>
            </w:r>
          </w:p>
        </w:tc>
        <w:tc>
          <w:tcPr>
            <w:tcW w:w="5090" w:type="dxa"/>
            <w:shd w:val="clear" w:color="auto" w:fill="F2DBDB" w:themeFill="accent2" w:themeFillTint="33"/>
          </w:tcPr>
          <w:p w:rsidRPr="00337E4E" w:rsidR="00337E4E" w:rsidP="00337E4E" w:rsidRDefault="00337E4E" w14:paraId="2159B06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337E4E">
              <w:rPr>
                <w:rFonts w:ascii="Calibri" w:hAnsi="Calibri" w:cs="Calibri"/>
                <w:b/>
                <w:sz w:val="28"/>
                <w:szCs w:val="28"/>
              </w:rPr>
              <w:t>Types of activities</w:t>
            </w:r>
          </w:p>
        </w:tc>
      </w:tr>
      <w:tr w:rsidR="00337E4E" w:rsidTr="00337E4E" w14:paraId="30EAADC2" w14:textId="77777777">
        <w:tc>
          <w:tcPr>
            <w:tcW w:w="5089" w:type="dxa"/>
            <w:gridSpan w:val="2"/>
          </w:tcPr>
          <w:p w:rsidR="00337E4E" w:rsidP="00337E4E" w:rsidRDefault="00337E4E" w14:paraId="6311CB26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89" w:type="dxa"/>
          </w:tcPr>
          <w:p w:rsidR="00337E4E" w:rsidP="00337E4E" w:rsidRDefault="00337E4E" w14:paraId="3CAB5403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90" w:type="dxa"/>
          </w:tcPr>
          <w:p w:rsidR="00337E4E" w:rsidP="00337E4E" w:rsidRDefault="00337E4E" w14:paraId="13C2BD73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337E4E" w14:paraId="220E35BE" w14:textId="77777777">
        <w:tc>
          <w:tcPr>
            <w:tcW w:w="5089" w:type="dxa"/>
            <w:gridSpan w:val="2"/>
          </w:tcPr>
          <w:p w:rsidR="00337E4E" w:rsidP="00337E4E" w:rsidRDefault="00337E4E" w14:paraId="3618C22B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89" w:type="dxa"/>
          </w:tcPr>
          <w:p w:rsidR="00337E4E" w:rsidP="00337E4E" w:rsidRDefault="00337E4E" w14:paraId="6EDDCB87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90" w:type="dxa"/>
          </w:tcPr>
          <w:p w:rsidR="00337E4E" w:rsidP="00337E4E" w:rsidRDefault="00337E4E" w14:paraId="4DD5E710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337E4E" w14:paraId="466AD4A6" w14:textId="77777777">
        <w:tc>
          <w:tcPr>
            <w:tcW w:w="5089" w:type="dxa"/>
            <w:gridSpan w:val="2"/>
          </w:tcPr>
          <w:p w:rsidR="00337E4E" w:rsidP="00337E4E" w:rsidRDefault="00337E4E" w14:paraId="16308734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89" w:type="dxa"/>
          </w:tcPr>
          <w:p w:rsidR="00337E4E" w:rsidP="00337E4E" w:rsidRDefault="00337E4E" w14:paraId="5EBF8CD0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90" w:type="dxa"/>
          </w:tcPr>
          <w:p w:rsidR="00337E4E" w:rsidP="00337E4E" w:rsidRDefault="00337E4E" w14:paraId="7589E6DE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337E4E" w14:paraId="7300A9BB" w14:textId="77777777">
        <w:tc>
          <w:tcPr>
            <w:tcW w:w="5089" w:type="dxa"/>
            <w:gridSpan w:val="2"/>
          </w:tcPr>
          <w:p w:rsidR="00337E4E" w:rsidP="00337E4E" w:rsidRDefault="00337E4E" w14:paraId="0B6CC3D7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89" w:type="dxa"/>
          </w:tcPr>
          <w:p w:rsidR="00337E4E" w:rsidP="00337E4E" w:rsidRDefault="00337E4E" w14:paraId="66A1D948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90" w:type="dxa"/>
          </w:tcPr>
          <w:p w:rsidR="00337E4E" w:rsidP="00337E4E" w:rsidRDefault="00337E4E" w14:paraId="6A19989D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337E4E" w14:paraId="0EF9D170" w14:textId="77777777">
        <w:tc>
          <w:tcPr>
            <w:tcW w:w="5089" w:type="dxa"/>
            <w:gridSpan w:val="2"/>
          </w:tcPr>
          <w:p w:rsidR="00337E4E" w:rsidP="00337E4E" w:rsidRDefault="00337E4E" w14:paraId="7B7C5DF2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89" w:type="dxa"/>
          </w:tcPr>
          <w:p w:rsidR="00337E4E" w:rsidP="00337E4E" w:rsidRDefault="00337E4E" w14:paraId="6D2D0638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  <w:tc>
          <w:tcPr>
            <w:tcW w:w="5090" w:type="dxa"/>
          </w:tcPr>
          <w:p w:rsidR="00337E4E" w:rsidP="00337E4E" w:rsidRDefault="00337E4E" w14:paraId="7354958A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4F0A61" w14:paraId="018AA7DA" w14:textId="77777777">
        <w:tc>
          <w:tcPr>
            <w:tcW w:w="15268" w:type="dxa"/>
            <w:gridSpan w:val="4"/>
          </w:tcPr>
          <w:p w:rsidR="00337E4E" w:rsidP="00337E4E" w:rsidRDefault="00337E4E" w14:paraId="20E4645F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  <w:p w:rsidR="00337E4E" w:rsidP="00337E4E" w:rsidRDefault="00337E4E" w14:paraId="74EB4A34" w14:textId="77777777">
            <w:pPr>
              <w:jc w:val="center"/>
              <w:rPr>
                <w:rFonts w:ascii="Lucida Calligraphy" w:hAnsi="Lucida Calligraphy"/>
                <w:b/>
                <w:color w:val="632423" w:themeColor="accent2" w:themeShade="80"/>
                <w:sz w:val="40"/>
                <w:szCs w:val="40"/>
              </w:rPr>
            </w:pPr>
          </w:p>
        </w:tc>
      </w:tr>
      <w:tr w:rsidR="00337E4E" w:rsidTr="00117D24" w14:paraId="632B183E" w14:textId="77777777">
        <w:tc>
          <w:tcPr>
            <w:tcW w:w="15268" w:type="dxa"/>
            <w:gridSpan w:val="4"/>
            <w:shd w:val="clear" w:color="auto" w:fill="D99594" w:themeFill="accent2" w:themeFillTint="99"/>
          </w:tcPr>
          <w:p w:rsidRPr="00117D24" w:rsidR="00337E4E" w:rsidP="00337E4E" w:rsidRDefault="00337E4E" w14:paraId="3F560C85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Nursery</w:t>
            </w:r>
          </w:p>
        </w:tc>
      </w:tr>
      <w:tr w:rsidR="00337E4E" w:rsidTr="00117D24" w14:paraId="25CF16B5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337E4E" w:rsidP="00337E4E" w:rsidRDefault="00337E4E" w14:paraId="074DE43C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337E4E" w:rsidP="00337E4E" w:rsidRDefault="00337E4E" w14:paraId="52397FE1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gridSpan w:val="3"/>
            <w:shd w:val="clear" w:color="auto" w:fill="E5DFEC" w:themeFill="accent4" w:themeFillTint="33"/>
          </w:tcPr>
          <w:p w:rsidRPr="00337E4E" w:rsidR="00337E4E" w:rsidP="00337E4E" w:rsidRDefault="00337E4E" w14:paraId="02EBA96B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3CBF65D8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337E4E" w:rsidP="00337E4E" w:rsidRDefault="00437EA5" w14:paraId="14A6F760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gridSpan w:val="3"/>
            <w:shd w:val="clear" w:color="auto" w:fill="F2F2F2" w:themeFill="background1" w:themeFillShade="F2"/>
          </w:tcPr>
          <w:p w:rsidRPr="00337E4E" w:rsidR="00337E4E" w:rsidP="00337E4E" w:rsidRDefault="00337E4E" w14:paraId="646CCB48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14C24A4A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337E4E" w:rsidP="00337E4E" w:rsidRDefault="00437EA5" w14:paraId="15B2DD6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gridSpan w:val="3"/>
            <w:shd w:val="clear" w:color="auto" w:fill="F2DBDB" w:themeFill="accent2" w:themeFillTint="33"/>
          </w:tcPr>
          <w:p w:rsidRPr="00337E4E" w:rsidR="00337E4E" w:rsidP="00337E4E" w:rsidRDefault="00337E4E" w14:paraId="09E441F0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02826905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437EA5" w:rsidP="00437EA5" w:rsidRDefault="00437EA5" w14:paraId="7CA8B1E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gridSpan w:val="3"/>
            <w:shd w:val="clear" w:color="auto" w:fill="DAEEF3" w:themeFill="accent5" w:themeFillTint="33"/>
          </w:tcPr>
          <w:p w:rsidRPr="00337E4E" w:rsidR="00337E4E" w:rsidP="00337E4E" w:rsidRDefault="00337E4E" w14:paraId="6EBDCD85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0274EE27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437EA5" w:rsidP="00437EA5" w:rsidRDefault="00437EA5" w14:paraId="6003A87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gridSpan w:val="3"/>
            <w:shd w:val="clear" w:color="auto" w:fill="EAF1DD" w:themeFill="accent3" w:themeFillTint="33"/>
          </w:tcPr>
          <w:p w:rsidRPr="00337E4E" w:rsidR="00337E4E" w:rsidP="00337E4E" w:rsidRDefault="00337E4E" w14:paraId="07632AFD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7D4DBF7A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337E4E" w:rsidP="00337E4E" w:rsidRDefault="00437EA5" w14:paraId="5AE0F128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gridSpan w:val="3"/>
            <w:shd w:val="clear" w:color="auto" w:fill="FDE9D9" w:themeFill="accent6" w:themeFillTint="33"/>
          </w:tcPr>
          <w:p w:rsidRPr="00337E4E" w:rsidR="00337E4E" w:rsidP="00337E4E" w:rsidRDefault="00337E4E" w14:paraId="02908512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001ACDE4" w14:textId="77777777">
        <w:tc>
          <w:tcPr>
            <w:tcW w:w="2972" w:type="dxa"/>
            <w:shd w:val="clear" w:color="auto" w:fill="E08EDA"/>
          </w:tcPr>
          <w:p w:rsidRPr="00117D24" w:rsidR="00337E4E" w:rsidP="00337E4E" w:rsidRDefault="00117D24" w14:paraId="2AB7B78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gridSpan w:val="3"/>
            <w:shd w:val="clear" w:color="auto" w:fill="E08EDA"/>
          </w:tcPr>
          <w:p w:rsidRPr="00337E4E" w:rsidR="00337E4E" w:rsidP="00337E4E" w:rsidRDefault="00337E4E" w14:paraId="650807A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117D24" w14:paraId="193C4DC3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337E4E" w:rsidP="00337E4E" w:rsidRDefault="00117D24" w14:paraId="1F596219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gridSpan w:val="3"/>
            <w:shd w:val="clear" w:color="auto" w:fill="DDD9C3" w:themeFill="background2" w:themeFillShade="E6"/>
          </w:tcPr>
          <w:p w:rsidRPr="00337E4E" w:rsidR="00337E4E" w:rsidP="00337E4E" w:rsidRDefault="00337E4E" w14:paraId="43150A6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="00337E4E" w:rsidTr="00337E4E" w14:paraId="56F4D9AC" w14:textId="77777777">
        <w:tc>
          <w:tcPr>
            <w:tcW w:w="2972" w:type="dxa"/>
          </w:tcPr>
          <w:p w:rsidRPr="00117D24" w:rsidR="00337E4E" w:rsidP="00337E4E" w:rsidRDefault="00117D24" w14:paraId="397FE47E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  <w:gridSpan w:val="3"/>
          </w:tcPr>
          <w:p w:rsidRPr="00337E4E" w:rsidR="00337E4E" w:rsidP="00337E4E" w:rsidRDefault="00337E4E" w14:paraId="7A6D878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337E4E" w:rsidP="00337E4E" w:rsidRDefault="00337E4E" w14:paraId="0A4F8C1B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28BE9B83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3360B0CE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1F6B9BDD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0DEDFA68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117D24" w:rsidRDefault="00117D24" w14:paraId="7E473CA1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Reception</w:t>
            </w:r>
          </w:p>
        </w:tc>
      </w:tr>
      <w:tr w:rsidRPr="00337E4E" w:rsidR="00117D24" w:rsidTr="00C0635C" w14:paraId="040616E1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7DAC1C7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4ECC829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16BA4C1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479F02E6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78A8674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6F8E780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4CCF5F3F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3A3F1C7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223455E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74D1442D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4A85CACE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09C20F4A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52AB0B9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1B31585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4F164A3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0DE9EBCF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71CA634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7C4F6BDD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7BC5115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620814AD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6B0E1EB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31EE1CD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2E7F51F2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6577770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122FB39" w14:textId="77777777">
        <w:tc>
          <w:tcPr>
            <w:tcW w:w="2972" w:type="dxa"/>
          </w:tcPr>
          <w:p w:rsidRPr="00117D24" w:rsidR="00117D24" w:rsidP="00C0635C" w:rsidRDefault="00117D24" w14:paraId="42C9322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3B96540B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060C694A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252FFC79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3CF57776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2FF4CAFA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0737F663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C0635C" w:rsidRDefault="00117D24" w14:paraId="5D1B9BE1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Year 1</w:t>
            </w:r>
          </w:p>
        </w:tc>
      </w:tr>
      <w:tr w:rsidRPr="00337E4E" w:rsidR="00117D24" w:rsidTr="00C0635C" w14:paraId="45A303E7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08F3D9CF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0DF7834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6B73697E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5D31A9F3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19D99BF2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4C40636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0C59624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5551B91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3B35FA06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FA138DA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571DB460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299DA3CA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FD0A33B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070ECD1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5DDE2F7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879876B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7212D995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5832307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951CC8E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094CCCF8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6260094D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9497889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7221278B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7CF6F60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C8E9888" w14:textId="77777777">
        <w:tc>
          <w:tcPr>
            <w:tcW w:w="2972" w:type="dxa"/>
          </w:tcPr>
          <w:p w:rsidRPr="00117D24" w:rsidR="00117D24" w:rsidP="00C0635C" w:rsidRDefault="00117D24" w14:paraId="02A1DB57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16685B98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457E80BB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211D7248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01B600AA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3E441854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4BC80C7E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C0635C" w:rsidRDefault="00117D24" w14:paraId="55662C8D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Year 2</w:t>
            </w:r>
          </w:p>
        </w:tc>
      </w:tr>
      <w:tr w:rsidRPr="00337E4E" w:rsidR="00117D24" w:rsidTr="00C0635C" w14:paraId="44AD0E4B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54940D7F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4ED6A52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1B8B28E8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A1891BA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3E0A2E0F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2795D4F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E094028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5B9B5FA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72B1E77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0A1FC487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33EF117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757E521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0B3A774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7FC31ADF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7AEAE72D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434A5791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272BDB98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5894108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B836599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160E37AF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3A7AFE8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56A55F02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1ADD6F48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3C02E8AF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57FDE68" w14:textId="77777777">
        <w:tc>
          <w:tcPr>
            <w:tcW w:w="2972" w:type="dxa"/>
          </w:tcPr>
          <w:p w:rsidRPr="00117D24" w:rsidR="00117D24" w:rsidP="00C0635C" w:rsidRDefault="00117D24" w14:paraId="213ABCF9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65706FDA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3583F7F3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22CBF9A6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06351D04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3EA6CF69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7B673E40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C0635C" w:rsidRDefault="00117D24" w14:paraId="206FC863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Year 3</w:t>
            </w:r>
          </w:p>
        </w:tc>
      </w:tr>
      <w:tr w:rsidRPr="00337E4E" w:rsidR="00117D24" w:rsidTr="00C0635C" w14:paraId="3ECE68F1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42CC179C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2AB286F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1DF0ED5A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0F07DF70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0F9CB7D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0A44DE1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57A62F08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3C13741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5158D312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0A38D8BD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1D67296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19AC836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5F7E53C2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41DF7C7D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35B7993C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5FE5AF77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0C6025D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5F97DC2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6D35E0E2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09894645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725976F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CD74431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47012162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116A7A0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06B7E0B4" w14:textId="77777777">
        <w:tc>
          <w:tcPr>
            <w:tcW w:w="2972" w:type="dxa"/>
          </w:tcPr>
          <w:p w:rsidRPr="00117D24" w:rsidR="00117D24" w:rsidP="00C0635C" w:rsidRDefault="00117D24" w14:paraId="295FDEC0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5DF12225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57340526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01B65FA5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4C7FF271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6384A70D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51307376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C0635C" w:rsidRDefault="00117D24" w14:paraId="730991EF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Year 4</w:t>
            </w:r>
          </w:p>
        </w:tc>
      </w:tr>
      <w:tr w:rsidRPr="00337E4E" w:rsidR="00117D24" w:rsidTr="00C0635C" w14:paraId="380204CA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4ACA5699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4F691887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0DDED0EE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AD5EF22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407E9A6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53F6B6F6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6BF33CB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3C43B72E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0CD732A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02849FDE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6032C7A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1721B0B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4385B0D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34F5BD2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526628CE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4152EE6E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7109D0FE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20A3A73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F936FB7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2591B8B2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62674A1F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B7988A6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46317AE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7344A4F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69B36BF1" w14:textId="77777777">
        <w:tc>
          <w:tcPr>
            <w:tcW w:w="2972" w:type="dxa"/>
          </w:tcPr>
          <w:p w:rsidRPr="00117D24" w:rsidR="00117D24" w:rsidP="00C0635C" w:rsidRDefault="00117D24" w14:paraId="707C17F3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63AFC8B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2340F27D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0DA37B82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53C5D263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67250797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4797E17F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C0635C" w:rsidRDefault="00117D24" w14:paraId="12A10DB7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Year 5</w:t>
            </w:r>
          </w:p>
        </w:tc>
      </w:tr>
      <w:tr w:rsidRPr="00337E4E" w:rsidR="00117D24" w:rsidTr="00C0635C" w14:paraId="3056E9C9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28B2B1EF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6A60EDC5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238E978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39D395BD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11538729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4C74D9C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46317906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0524437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5B3CCA80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05AAF1F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72FCC3ED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65F558C0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7F6F8938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01FCE4EC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5DE6EF1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B2E3300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74F012D7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390FB8B8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9A05B2B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26675DC5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66850F1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6EFC8E3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37D63F7D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314E611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BA245EE" w14:textId="77777777">
        <w:tc>
          <w:tcPr>
            <w:tcW w:w="2972" w:type="dxa"/>
          </w:tcPr>
          <w:p w:rsidRPr="00117D24" w:rsidR="00117D24" w:rsidP="00C0635C" w:rsidRDefault="00117D24" w14:paraId="57FA66E8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3C4AC632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3B61862A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2764D6C5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6290116A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4BF90525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296"/>
      </w:tblGrid>
      <w:tr w:rsidRPr="00117D24" w:rsidR="00117D24" w:rsidTr="00C0635C" w14:paraId="66FCEE30" w14:textId="77777777">
        <w:tc>
          <w:tcPr>
            <w:tcW w:w="15268" w:type="dxa"/>
            <w:gridSpan w:val="2"/>
            <w:shd w:val="clear" w:color="auto" w:fill="D99594" w:themeFill="accent2" w:themeFillTint="99"/>
          </w:tcPr>
          <w:p w:rsidRPr="00117D24" w:rsidR="00117D24" w:rsidP="00C0635C" w:rsidRDefault="00117D24" w14:paraId="2B473D07" w14:textId="77777777">
            <w:pPr>
              <w:jc w:val="center"/>
              <w:rPr>
                <w:rFonts w:ascii="Calibri" w:hAnsi="Calibri" w:cs="Calibri"/>
                <w:b/>
                <w:color w:val="632423" w:themeColor="accent2" w:themeShade="8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>Year 6</w:t>
            </w:r>
          </w:p>
        </w:tc>
      </w:tr>
      <w:tr w:rsidRPr="00337E4E" w:rsidR="00117D24" w:rsidTr="00C0635C" w14:paraId="5B099B3D" w14:textId="77777777">
        <w:tc>
          <w:tcPr>
            <w:tcW w:w="2972" w:type="dxa"/>
            <w:shd w:val="clear" w:color="auto" w:fill="E5DFEC" w:themeFill="accent4" w:themeFillTint="33"/>
          </w:tcPr>
          <w:p w:rsidRPr="00117D24" w:rsidR="00117D24" w:rsidP="00C0635C" w:rsidRDefault="00117D24" w14:paraId="104A8D91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Historical Skills</w:t>
            </w:r>
          </w:p>
          <w:p w:rsidRPr="00117D24" w:rsidR="00117D24" w:rsidP="00C0635C" w:rsidRDefault="00117D24" w14:paraId="1725BD42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(Chronology, Enquiry, Interpretation, Organisation and Communication and Understanding)</w:t>
            </w:r>
          </w:p>
        </w:tc>
        <w:tc>
          <w:tcPr>
            <w:tcW w:w="12296" w:type="dxa"/>
            <w:shd w:val="clear" w:color="auto" w:fill="E5DFEC" w:themeFill="accent4" w:themeFillTint="33"/>
          </w:tcPr>
          <w:p w:rsidRPr="00337E4E" w:rsidR="00117D24" w:rsidP="00C0635C" w:rsidRDefault="00117D24" w14:paraId="1DDA4EB1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63517182" w14:textId="77777777">
        <w:tc>
          <w:tcPr>
            <w:tcW w:w="2972" w:type="dxa"/>
            <w:shd w:val="clear" w:color="auto" w:fill="F2F2F2" w:themeFill="background1" w:themeFillShade="F2"/>
          </w:tcPr>
          <w:p w:rsidRPr="00117D24" w:rsidR="00117D24" w:rsidP="00C0635C" w:rsidRDefault="00117D24" w14:paraId="1A95632E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Topic:</w:t>
            </w:r>
          </w:p>
        </w:tc>
        <w:tc>
          <w:tcPr>
            <w:tcW w:w="12296" w:type="dxa"/>
            <w:shd w:val="clear" w:color="auto" w:fill="F2F2F2" w:themeFill="background1" w:themeFillShade="F2"/>
          </w:tcPr>
          <w:p w:rsidRPr="00337E4E" w:rsidR="00117D24" w:rsidP="00C0635C" w:rsidRDefault="00117D24" w14:paraId="700AA46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8A40434" w14:textId="77777777">
        <w:tc>
          <w:tcPr>
            <w:tcW w:w="2972" w:type="dxa"/>
            <w:shd w:val="clear" w:color="auto" w:fill="F2DBDB" w:themeFill="accent2" w:themeFillTint="33"/>
          </w:tcPr>
          <w:p w:rsidRPr="00117D24" w:rsidR="00117D24" w:rsidP="00C0635C" w:rsidRDefault="00117D24" w14:paraId="467C78B2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Intent:</w:t>
            </w:r>
          </w:p>
        </w:tc>
        <w:tc>
          <w:tcPr>
            <w:tcW w:w="12296" w:type="dxa"/>
            <w:shd w:val="clear" w:color="auto" w:fill="F2DBDB" w:themeFill="accent2" w:themeFillTint="33"/>
          </w:tcPr>
          <w:p w:rsidRPr="00337E4E" w:rsidR="00117D24" w:rsidP="00C0635C" w:rsidRDefault="00117D24" w14:paraId="302F10CB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57B8287D" w14:textId="77777777">
        <w:tc>
          <w:tcPr>
            <w:tcW w:w="2972" w:type="dxa"/>
            <w:shd w:val="clear" w:color="auto" w:fill="DAEEF3" w:themeFill="accent5" w:themeFillTint="33"/>
          </w:tcPr>
          <w:p w:rsidRPr="00117D24" w:rsidR="00117D24" w:rsidP="00C0635C" w:rsidRDefault="00117D24" w14:paraId="67420B2A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Key Vocabulary:</w:t>
            </w:r>
          </w:p>
        </w:tc>
        <w:tc>
          <w:tcPr>
            <w:tcW w:w="12296" w:type="dxa"/>
            <w:shd w:val="clear" w:color="auto" w:fill="DAEEF3" w:themeFill="accent5" w:themeFillTint="33"/>
          </w:tcPr>
          <w:p w:rsidRPr="00337E4E" w:rsidR="00117D24" w:rsidP="00C0635C" w:rsidRDefault="00117D24" w14:paraId="6BB34703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982E010" w14:textId="77777777">
        <w:tc>
          <w:tcPr>
            <w:tcW w:w="2972" w:type="dxa"/>
            <w:shd w:val="clear" w:color="auto" w:fill="EAF1DD" w:themeFill="accent3" w:themeFillTint="33"/>
          </w:tcPr>
          <w:p w:rsidRPr="00117D24" w:rsidR="00117D24" w:rsidP="00C0635C" w:rsidRDefault="00117D24" w14:paraId="4EF61A8D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Knowledge:</w:t>
            </w:r>
          </w:p>
        </w:tc>
        <w:tc>
          <w:tcPr>
            <w:tcW w:w="12296" w:type="dxa"/>
            <w:shd w:val="clear" w:color="auto" w:fill="EAF1DD" w:themeFill="accent3" w:themeFillTint="33"/>
          </w:tcPr>
          <w:p w:rsidRPr="00337E4E" w:rsidR="00117D24" w:rsidP="00C0635C" w:rsidRDefault="00117D24" w14:paraId="52657694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7CEA0A0" w14:textId="77777777">
        <w:tc>
          <w:tcPr>
            <w:tcW w:w="2972" w:type="dxa"/>
            <w:shd w:val="clear" w:color="auto" w:fill="FDE9D9" w:themeFill="accent6" w:themeFillTint="33"/>
          </w:tcPr>
          <w:p w:rsidRPr="00117D24" w:rsidR="00117D24" w:rsidP="00C0635C" w:rsidRDefault="00117D24" w14:paraId="4CDA868D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implementation:</w:t>
            </w:r>
          </w:p>
        </w:tc>
        <w:tc>
          <w:tcPr>
            <w:tcW w:w="12296" w:type="dxa"/>
            <w:shd w:val="clear" w:color="auto" w:fill="FDE9D9" w:themeFill="accent6" w:themeFillTint="33"/>
          </w:tcPr>
          <w:p w:rsidRPr="00337E4E" w:rsidR="00117D24" w:rsidP="00C0635C" w:rsidRDefault="00117D24" w14:paraId="7668A6A9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1A3DACBD" w14:textId="77777777">
        <w:tc>
          <w:tcPr>
            <w:tcW w:w="2972" w:type="dxa"/>
            <w:shd w:val="clear" w:color="auto" w:fill="E08EDA"/>
          </w:tcPr>
          <w:p w:rsidRPr="00117D24" w:rsidR="00117D24" w:rsidP="00C0635C" w:rsidRDefault="00117D24" w14:paraId="3CF4DE16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Questions to measure impact:</w:t>
            </w:r>
          </w:p>
        </w:tc>
        <w:tc>
          <w:tcPr>
            <w:tcW w:w="12296" w:type="dxa"/>
            <w:shd w:val="clear" w:color="auto" w:fill="E08EDA"/>
          </w:tcPr>
          <w:p w:rsidRPr="00337E4E" w:rsidR="00117D24" w:rsidP="00C0635C" w:rsidRDefault="00117D24" w14:paraId="18F8C22B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2388E3FE" w14:textId="77777777">
        <w:tc>
          <w:tcPr>
            <w:tcW w:w="2972" w:type="dxa"/>
            <w:shd w:val="clear" w:color="auto" w:fill="DDD9C3" w:themeFill="background2" w:themeFillShade="E6"/>
          </w:tcPr>
          <w:p w:rsidRPr="00117D24" w:rsidR="00117D24" w:rsidP="00C0635C" w:rsidRDefault="00117D24" w14:paraId="4B187C37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Enrichment opportunities:</w:t>
            </w:r>
          </w:p>
        </w:tc>
        <w:tc>
          <w:tcPr>
            <w:tcW w:w="12296" w:type="dxa"/>
            <w:shd w:val="clear" w:color="auto" w:fill="DDD9C3" w:themeFill="background2" w:themeFillShade="E6"/>
          </w:tcPr>
          <w:p w:rsidRPr="00337E4E" w:rsidR="00117D24" w:rsidP="00C0635C" w:rsidRDefault="00117D24" w14:paraId="0562349B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  <w:tr w:rsidRPr="00337E4E" w:rsidR="00117D24" w:rsidTr="00C0635C" w14:paraId="61D97DCC" w14:textId="77777777">
        <w:tc>
          <w:tcPr>
            <w:tcW w:w="2972" w:type="dxa"/>
          </w:tcPr>
          <w:p w:rsidRPr="00117D24" w:rsidR="00117D24" w:rsidP="00C0635C" w:rsidRDefault="00117D24" w14:paraId="559F5E44" w14:textId="77777777">
            <w:pPr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117D24">
              <w:rPr>
                <w:rFonts w:ascii="Calibri" w:hAnsi="Calibri" w:cs="Calibri"/>
                <w:b/>
                <w:sz w:val="24"/>
                <w:szCs w:val="24"/>
              </w:rPr>
              <w:t>Suggestions for Greater Depth:</w:t>
            </w:r>
          </w:p>
        </w:tc>
        <w:tc>
          <w:tcPr>
            <w:tcW w:w="12296" w:type="dxa"/>
          </w:tcPr>
          <w:p w:rsidRPr="00337E4E" w:rsidR="00117D24" w:rsidP="00C0635C" w:rsidRDefault="00117D24" w14:paraId="5DF02C1F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</w:tr>
    </w:tbl>
    <w:p w:rsidR="00117D24" w:rsidP="00337E4E" w:rsidRDefault="00117D24" w14:paraId="6FBBE175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15C54A5B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117D24" w:rsidP="00337E4E" w:rsidRDefault="00117D24" w14:paraId="4CC23A7B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Pr="00935ECE" w:rsidR="00117D24" w:rsidP="00337E4E" w:rsidRDefault="00117D24" w14:paraId="524A6E14" w14:textId="77777777">
      <w:pPr>
        <w:spacing w:after="0"/>
        <w:jc w:val="center"/>
        <w:rPr>
          <w:rFonts w:ascii="Lucida Calligraphy" w:hAnsi="Lucida Calligraphy"/>
          <w:b/>
          <w:color w:val="632423" w:themeColor="accent2" w:themeShade="80"/>
          <w:sz w:val="40"/>
          <w:szCs w:val="40"/>
        </w:rPr>
      </w:pPr>
    </w:p>
    <w:p w:rsidR="00094B13" w:rsidP="00C64C0D" w:rsidRDefault="00094B13" w14:paraId="0C6DD69A" w14:textId="77777777">
      <w:pPr>
        <w:spacing w:after="0"/>
        <w:rPr>
          <w:rFonts w:ascii="Arial" w:hAnsi="Arial" w:cs="Arial"/>
        </w:rPr>
      </w:pPr>
    </w:p>
    <w:sectPr w:rsidR="00094B13" w:rsidSect="00337E4E">
      <w:footerReference w:type="default" r:id="rId12"/>
      <w:pgSz w:w="16838" w:h="11906" w:orient="landscape"/>
      <w:pgMar w:top="851" w:right="709" w:bottom="849" w:left="851" w:header="708" w:footer="329" w:gutter="0"/>
      <w:pgBorders w:offsetFrom="page">
        <w:top w:val="single" w:color="auto" w:sz="4" w:space="24"/>
        <w:left w:val="single" w:color="auto" w:sz="4" w:space="24"/>
        <w:bottom w:val="single" w:color="auto" w:sz="4" w:space="24"/>
        <w:right w:val="single" w:color="auto" w:sz="4" w:space="24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1799" w:rsidP="0044305C" w:rsidRDefault="00071799" w14:paraId="77EBD317" w14:textId="77777777">
      <w:pPr>
        <w:spacing w:after="0" w:line="240" w:lineRule="auto"/>
      </w:pPr>
      <w:r>
        <w:separator/>
      </w:r>
    </w:p>
  </w:endnote>
  <w:endnote w:type="continuationSeparator" w:id="0">
    <w:p w:rsidR="00071799" w:rsidP="0044305C" w:rsidRDefault="00071799" w14:paraId="116A4F87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Garamond Pro">
    <w:altName w:val="Times New Roman"/>
    <w:charset w:val="01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6B5D13" w:rsidR="00071799" w:rsidP="006B5D13" w:rsidRDefault="00071799" w14:paraId="727B6564" w14:textId="77777777">
    <w:pPr>
      <w:pStyle w:val="Footer"/>
      <w:rPr>
        <w:rFonts w:ascii="Lucida Calligraphy" w:hAnsi="Lucida Calligraphy"/>
        <w:color w:val="632423" w:themeColor="accent2" w:themeShade="80"/>
        <w:sz w:val="24"/>
        <w:szCs w:val="24"/>
      </w:rPr>
    </w:pPr>
  </w:p>
  <w:p w:rsidR="00071799" w:rsidP="004B39DF" w:rsidRDefault="00071799" w14:paraId="02EDAC69" w14:textId="77777777">
    <w:pPr>
      <w:pStyle w:val="Footer"/>
      <w:jc w:val="right"/>
      <w:rPr>
        <w:rFonts w:ascii="Lucida Calligraphy" w:hAnsi="Lucida Calligraphy"/>
        <w:color w:val="632423" w:themeColor="accent2" w:themeShade="80"/>
        <w:sz w:val="24"/>
        <w:szCs w:val="24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48B6BC" wp14:editId="0F973D3D">
              <wp:simplePos x="0" y="0"/>
              <wp:positionH relativeFrom="column">
                <wp:posOffset>-83185</wp:posOffset>
              </wp:positionH>
              <wp:positionV relativeFrom="paragraph">
                <wp:posOffset>16510</wp:posOffset>
              </wp:positionV>
              <wp:extent cx="2705100" cy="628650"/>
              <wp:effectExtent l="0" t="0" r="19050" b="19050"/>
              <wp:wrapNone/>
              <wp:docPr id="7" name="Text Box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705100" cy="628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071799" w:rsidRDefault="00071799" w14:paraId="518FD78C" w14:textId="77777777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14352AE4" wp14:editId="56BB31E9">
                                <wp:extent cx="2362200" cy="633129"/>
                                <wp:effectExtent l="0" t="0" r="0" b="0"/>
                                <wp:docPr id="9" name="Picture 9" descr="C:\Users\staff\Downloads\Quality Mark Logos for Successful Schools-20180705T104007Z-001\Quality Mark Logos for Successful Schools\Standard QM Logos\quality_mark.high_res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C:\Users\staff\Downloads\Quality Mark Logos for Successful Schools-20180705T104007Z-001\Quality Mark Logos for Successful Schools\Standard QM Logos\quality_mark.high_res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396657" cy="64236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 w14:anchorId="15EACE37">
              <v:stroke joinstyle="miter"/>
              <v:path gradientshapeok="t" o:connecttype="rect"/>
            </v:shapetype>
            <v:shape id="Text Box 7" style="position:absolute;left:0;text-align:left;margin-left:-6.55pt;margin-top:1.3pt;width:213pt;height:4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">
              <v:textbox>
                <w:txbxContent>
                  <w:p w:rsidR="00071799" w:rsidRDefault="00071799">
                    <w:r>
                      <w:rPr>
                        <w:noProof/>
                        <w:lang w:eastAsia="en-GB"/>
                      </w:rPr>
                      <w:drawing>
                        <wp:inline distT="0" distB="0" distL="0" distR="0" wp14:anchorId="19838044" wp14:editId="64DC80CD">
                          <wp:extent cx="2362200" cy="633129"/>
                          <wp:effectExtent l="0" t="0" r="0" b="0"/>
                          <wp:docPr id="9" name="Picture 9" descr="C:\Users\staff\Downloads\Quality Mark Logos for Successful Schools-20180705T104007Z-001\Quality Mark Logos for Successful Schools\Standard QM Logos\quality_mark.high_res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C:\Users\staff\Downloads\Quality Mark Logos for Successful Schools-20180705T104007Z-001\Quality Mark Logos for Successful Schools\Standard QM Logos\quality_mark.high_res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396657" cy="64236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eastAsia="en-GB"/>
      </w:rPr>
      <w:drawing>
        <wp:inline distT="0" distB="0" distL="0" distR="0" wp14:anchorId="38151910" wp14:editId="1C6F54BB">
          <wp:extent cx="904875" cy="625803"/>
          <wp:effectExtent l="19050" t="19050" r="9525" b="22225"/>
          <wp:docPr id="4" name="Picture 4" descr="C:\Users\staff\Downloads\Holy-Family-Slogan-Panels_Respec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taff\Downloads\Holy-Family-Slogan-Panels_Respect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632390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76123C35" wp14:editId="349CB8E3">
          <wp:extent cx="893945" cy="626789"/>
          <wp:effectExtent l="19050" t="19050" r="20955" b="20955"/>
          <wp:docPr id="3" name="Picture 3" descr="C:\Users\staff\Downloads\Holy-Family-Slogan-Panels_Passiona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taff\Downloads\Holy-Family-Slogan-Panels_Passionate.jp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6655" cy="628689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7B6DAB36" wp14:editId="394E3326">
          <wp:extent cx="876300" cy="628874"/>
          <wp:effectExtent l="19050" t="19050" r="19050" b="19050"/>
          <wp:docPr id="2" name="Picture 2" descr="C:\Users\staff\Downloads\Holy-Family-Slogan-Panels_Growing (1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taff\Downloads\Holy-Family-Slogan-Panels_Growing (1)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7962" cy="630067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  <w:r>
      <w:rPr>
        <w:noProof/>
        <w:lang w:eastAsia="en-GB"/>
      </w:rPr>
      <w:drawing>
        <wp:inline distT="0" distB="0" distL="0" distR="0" wp14:anchorId="080D0E74" wp14:editId="77F01CDA">
          <wp:extent cx="903262" cy="638175"/>
          <wp:effectExtent l="19050" t="19050" r="11430" b="9525"/>
          <wp:docPr id="5" name="Picture 5" descr="C:\Users\staff\Downloads\Holy-Family-Slogan-Panels_Togeth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taff\Downloads\Holy-Family-Slogan-Panels_Together.jpg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0183" cy="643065"/>
                  </a:xfrm>
                  <a:prstGeom prst="rect">
                    <a:avLst/>
                  </a:prstGeom>
                  <a:noFill/>
                  <a:ln>
                    <a:solidFill>
                      <a:schemeClr val="tx1"/>
                    </a:solidFill>
                  </a:ln>
                </pic:spPr>
              </pic:pic>
            </a:graphicData>
          </a:graphic>
        </wp:inline>
      </w:drawing>
    </w:r>
  </w:p>
  <w:p w:rsidR="00071799" w:rsidP="007D3A71" w:rsidRDefault="00071799" w14:paraId="72FBEE04" w14:textId="77777777">
    <w:pPr>
      <w:pStyle w:val="Footer"/>
      <w:jc w:val="center"/>
      <w:rPr>
        <w:rFonts w:ascii="Lucida Calligraphy" w:hAnsi="Lucida Calligraphy"/>
        <w:color w:val="632423" w:themeColor="accent2" w:themeShade="80"/>
        <w:sz w:val="24"/>
        <w:szCs w:val="24"/>
      </w:rPr>
    </w:pPr>
  </w:p>
  <w:p w:rsidR="00071799" w:rsidP="006B5D13" w:rsidRDefault="00071799" w14:paraId="45E7004C" w14:textId="77777777">
    <w:pPr>
      <w:pStyle w:val="Footer"/>
      <w:rPr>
        <w:rFonts w:ascii="Lucida Calligraphy" w:hAnsi="Lucida Calligraphy"/>
        <w:color w:val="632423" w:themeColor="accent2" w:themeShade="80"/>
        <w:sz w:val="24"/>
        <w:szCs w:val="24"/>
      </w:rPr>
    </w:pPr>
    <w:r w:rsidRPr="00935ECE">
      <w:rPr>
        <w:rFonts w:ascii="Lucida Calligraphy" w:hAnsi="Lucida Calligraphy"/>
        <w:color w:val="632423" w:themeColor="accent2" w:themeShade="80"/>
        <w:sz w:val="24"/>
        <w:szCs w:val="24"/>
      </w:rPr>
      <w:t>‘At Holy Family we grow, learn and succeed in the footsteps of Jesus.’</w:t>
    </w:r>
  </w:p>
  <w:p w:rsidRPr="00935ECE" w:rsidR="00071799" w:rsidP="007D3A71" w:rsidRDefault="00071799" w14:paraId="4A03434B" w14:textId="77777777">
    <w:pPr>
      <w:pStyle w:val="Footer"/>
      <w:jc w:val="center"/>
      <w:rPr>
        <w:rFonts w:ascii="Lucida Calligraphy" w:hAnsi="Lucida Calligraphy"/>
        <w:color w:val="632423" w:themeColor="accent2" w:themeShade="8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1799" w:rsidP="0044305C" w:rsidRDefault="00071799" w14:paraId="04054184" w14:textId="77777777">
      <w:pPr>
        <w:spacing w:after="0" w:line="240" w:lineRule="auto"/>
      </w:pPr>
      <w:r>
        <w:separator/>
      </w:r>
    </w:p>
  </w:footnote>
  <w:footnote w:type="continuationSeparator" w:id="0">
    <w:p w:rsidR="00071799" w:rsidP="0044305C" w:rsidRDefault="00071799" w14:paraId="4F409188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Adobe Garamond Pro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6B63675"/>
    <w:multiLevelType w:val="hybridMultilevel"/>
    <w:tmpl w:val="A8D6AC2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23CC11CE"/>
    <w:multiLevelType w:val="hybridMultilevel"/>
    <w:tmpl w:val="5F0CE2F8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27454425"/>
    <w:multiLevelType w:val="hybridMultilevel"/>
    <w:tmpl w:val="00FC37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CED3438"/>
    <w:multiLevelType w:val="hybridMultilevel"/>
    <w:tmpl w:val="16680DB0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5" w15:restartNumberingAfterBreak="0">
    <w:nsid w:val="39484349"/>
    <w:multiLevelType w:val="hybridMultilevel"/>
    <w:tmpl w:val="350C7F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3D9D68BF"/>
    <w:multiLevelType w:val="hybridMultilevel"/>
    <w:tmpl w:val="A4223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014C08"/>
    <w:multiLevelType w:val="hybridMultilevel"/>
    <w:tmpl w:val="2E525EE6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8" w15:restartNumberingAfterBreak="0">
    <w:nsid w:val="43CB0F31"/>
    <w:multiLevelType w:val="multilevel"/>
    <w:tmpl w:val="1124FF06"/>
    <w:lvl w:ilvl="0">
      <w:start w:val="1"/>
      <w:numFmt w:val="bullet"/>
      <w:lvlText w:val="●"/>
      <w:lvlJc w:val="left"/>
      <w:pPr>
        <w:ind w:left="720" w:firstLine="360"/>
      </w:pPr>
      <w:rPr>
        <w:rFonts w:ascii="Arial" w:hAnsi="Arial" w:eastAsia="Arial" w:cs="Arial"/>
        <w:vertAlign w:val="baseline"/>
      </w:rPr>
    </w:lvl>
    <w:lvl w:ilvl="1">
      <w:start w:val="1"/>
      <w:numFmt w:val="bullet"/>
      <w:lvlText w:val="◦"/>
      <w:lvlJc w:val="left"/>
      <w:pPr>
        <w:ind w:left="1080" w:firstLine="720"/>
      </w:pPr>
      <w:rPr>
        <w:rFonts w:ascii="Arial" w:hAnsi="Arial" w:eastAsia="Arial" w:cs="Arial"/>
        <w:vertAlign w:val="baseline"/>
      </w:rPr>
    </w:lvl>
    <w:lvl w:ilvl="2">
      <w:start w:val="1"/>
      <w:numFmt w:val="bullet"/>
      <w:lvlText w:val="▪"/>
      <w:lvlJc w:val="left"/>
      <w:pPr>
        <w:ind w:left="1440" w:firstLine="1080"/>
      </w:pPr>
      <w:rPr>
        <w:rFonts w:ascii="Arial" w:hAnsi="Arial" w:eastAsia="Arial" w:cs="Arial"/>
        <w:vertAlign w:val="baseline"/>
      </w:rPr>
    </w:lvl>
    <w:lvl w:ilvl="3">
      <w:start w:val="1"/>
      <w:numFmt w:val="bullet"/>
      <w:lvlText w:val="●"/>
      <w:lvlJc w:val="left"/>
      <w:pPr>
        <w:ind w:left="1800" w:firstLine="1440"/>
      </w:pPr>
      <w:rPr>
        <w:rFonts w:ascii="Arial" w:hAnsi="Arial" w:eastAsia="Arial" w:cs="Arial"/>
        <w:vertAlign w:val="baseline"/>
      </w:rPr>
    </w:lvl>
    <w:lvl w:ilvl="4">
      <w:start w:val="1"/>
      <w:numFmt w:val="bullet"/>
      <w:lvlText w:val="◦"/>
      <w:lvlJc w:val="left"/>
      <w:pPr>
        <w:ind w:left="2160" w:firstLine="1800"/>
      </w:pPr>
      <w:rPr>
        <w:rFonts w:ascii="Arial" w:hAnsi="Arial" w:eastAsia="Arial" w:cs="Arial"/>
        <w:vertAlign w:val="baseline"/>
      </w:rPr>
    </w:lvl>
    <w:lvl w:ilvl="5">
      <w:start w:val="1"/>
      <w:numFmt w:val="bullet"/>
      <w:lvlText w:val="▪"/>
      <w:lvlJc w:val="left"/>
      <w:pPr>
        <w:ind w:left="2520" w:firstLine="2160"/>
      </w:pPr>
      <w:rPr>
        <w:rFonts w:ascii="Arial" w:hAnsi="Arial" w:eastAsia="Arial" w:cs="Arial"/>
        <w:vertAlign w:val="baseline"/>
      </w:rPr>
    </w:lvl>
    <w:lvl w:ilvl="6">
      <w:start w:val="1"/>
      <w:numFmt w:val="bullet"/>
      <w:lvlText w:val="●"/>
      <w:lvlJc w:val="left"/>
      <w:pPr>
        <w:ind w:left="2880" w:firstLine="2520"/>
      </w:pPr>
      <w:rPr>
        <w:rFonts w:ascii="Arial" w:hAnsi="Arial" w:eastAsia="Arial" w:cs="Arial"/>
        <w:vertAlign w:val="baseline"/>
      </w:rPr>
    </w:lvl>
    <w:lvl w:ilvl="7">
      <w:start w:val="1"/>
      <w:numFmt w:val="bullet"/>
      <w:lvlText w:val="◦"/>
      <w:lvlJc w:val="left"/>
      <w:pPr>
        <w:ind w:left="3240" w:firstLine="2880"/>
      </w:pPr>
      <w:rPr>
        <w:rFonts w:ascii="Arial" w:hAnsi="Arial" w:eastAsia="Arial" w:cs="Arial"/>
        <w:vertAlign w:val="baseline"/>
      </w:rPr>
    </w:lvl>
    <w:lvl w:ilvl="8">
      <w:start w:val="1"/>
      <w:numFmt w:val="bullet"/>
      <w:lvlText w:val="▪"/>
      <w:lvlJc w:val="left"/>
      <w:pPr>
        <w:ind w:left="3600" w:firstLine="3240"/>
      </w:pPr>
      <w:rPr>
        <w:rFonts w:ascii="Arial" w:hAnsi="Arial" w:eastAsia="Arial" w:cs="Arial"/>
        <w:vertAlign w:val="baseline"/>
      </w:rPr>
    </w:lvl>
  </w:abstractNum>
  <w:abstractNum w:abstractNumId="9" w15:restartNumberingAfterBreak="0">
    <w:nsid w:val="4467622B"/>
    <w:multiLevelType w:val="hybridMultilevel"/>
    <w:tmpl w:val="47E8F004"/>
    <w:lvl w:ilvl="0" w:tplc="08090001">
      <w:start w:val="1"/>
      <w:numFmt w:val="bullet"/>
      <w:lvlText w:val=""/>
      <w:lvlJc w:val="left"/>
      <w:pPr>
        <w:ind w:left="795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hint="default" w:ascii="Wingdings" w:hAnsi="Wingdings"/>
      </w:rPr>
    </w:lvl>
  </w:abstractNum>
  <w:abstractNum w:abstractNumId="10" w15:restartNumberingAfterBreak="0">
    <w:nsid w:val="488558C3"/>
    <w:multiLevelType w:val="hybridMultilevel"/>
    <w:tmpl w:val="E1122F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5AE6786F"/>
    <w:multiLevelType w:val="hybridMultilevel"/>
    <w:tmpl w:val="7AB4B65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741170B8"/>
    <w:multiLevelType w:val="hybridMultilevel"/>
    <w:tmpl w:val="87E4D9D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327B2B"/>
    <w:multiLevelType w:val="hybridMultilevel"/>
    <w:tmpl w:val="0692563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AC9541A"/>
    <w:multiLevelType w:val="hybridMultilevel"/>
    <w:tmpl w:val="3EB04FF6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15" w15:restartNumberingAfterBreak="0">
    <w:nsid w:val="7B8B4CFA"/>
    <w:multiLevelType w:val="multilevel"/>
    <w:tmpl w:val="C69AAD56"/>
    <w:lvl w:ilvl="0">
      <w:start w:val="1"/>
      <w:numFmt w:val="decimal"/>
      <w:lvlText w:val=""/>
      <w:lvlJc w:val="left"/>
      <w:pPr>
        <w:ind w:left="432" w:firstLine="0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firstLine="0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firstLine="0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firstLine="0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firstLine="0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firstLine="0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firstLine="0"/>
      </w:pPr>
      <w:rPr>
        <w:vertAlign w:val="baseline"/>
      </w:r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0"/>
  </w:num>
  <w:num w:numId="5">
    <w:abstractNumId w:val="15"/>
  </w:num>
  <w:num w:numId="6">
    <w:abstractNumId w:val="8"/>
  </w:num>
  <w:num w:numId="7">
    <w:abstractNumId w:val="9"/>
  </w:num>
  <w:num w:numId="8">
    <w:abstractNumId w:val="5"/>
  </w:num>
  <w:num w:numId="9">
    <w:abstractNumId w:val="11"/>
  </w:num>
  <w:num w:numId="10">
    <w:abstractNumId w:val="2"/>
  </w:num>
  <w:num w:numId="11">
    <w:abstractNumId w:val="1"/>
  </w:num>
  <w:num w:numId="12">
    <w:abstractNumId w:val="7"/>
  </w:num>
  <w:num w:numId="13">
    <w:abstractNumId w:val="13"/>
  </w:num>
  <w:num w:numId="14">
    <w:abstractNumId w:val="14"/>
  </w:num>
  <w:num w:numId="15">
    <w:abstractNumId w:val="1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 w:val="false"/>
  <w:defaultTabStop w:val="720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05C"/>
    <w:rsid w:val="00071799"/>
    <w:rsid w:val="00094B13"/>
    <w:rsid w:val="000B30F9"/>
    <w:rsid w:val="000D15EC"/>
    <w:rsid w:val="00100E6F"/>
    <w:rsid w:val="00117D24"/>
    <w:rsid w:val="00171A46"/>
    <w:rsid w:val="001870B0"/>
    <w:rsid w:val="001975A2"/>
    <w:rsid w:val="001D7BC3"/>
    <w:rsid w:val="001F10AF"/>
    <w:rsid w:val="00272DCF"/>
    <w:rsid w:val="002B2B4F"/>
    <w:rsid w:val="002C08C0"/>
    <w:rsid w:val="002E50B9"/>
    <w:rsid w:val="00303B0E"/>
    <w:rsid w:val="003228DE"/>
    <w:rsid w:val="00337E4E"/>
    <w:rsid w:val="00383C7A"/>
    <w:rsid w:val="00383E32"/>
    <w:rsid w:val="003A21D5"/>
    <w:rsid w:val="003E1B56"/>
    <w:rsid w:val="00406C25"/>
    <w:rsid w:val="004101DA"/>
    <w:rsid w:val="004343CD"/>
    <w:rsid w:val="00437EA5"/>
    <w:rsid w:val="0044305C"/>
    <w:rsid w:val="004520A8"/>
    <w:rsid w:val="00456386"/>
    <w:rsid w:val="00492D93"/>
    <w:rsid w:val="0049756B"/>
    <w:rsid w:val="004978B2"/>
    <w:rsid w:val="004B39DF"/>
    <w:rsid w:val="004D0AE9"/>
    <w:rsid w:val="004F00E7"/>
    <w:rsid w:val="00501A05"/>
    <w:rsid w:val="00512B2E"/>
    <w:rsid w:val="00547E6D"/>
    <w:rsid w:val="0058359D"/>
    <w:rsid w:val="005871A3"/>
    <w:rsid w:val="005F69B6"/>
    <w:rsid w:val="00600AC2"/>
    <w:rsid w:val="00607A2D"/>
    <w:rsid w:val="00644C30"/>
    <w:rsid w:val="006B0B9A"/>
    <w:rsid w:val="006B5D13"/>
    <w:rsid w:val="006D4BA9"/>
    <w:rsid w:val="00700647"/>
    <w:rsid w:val="00702A6E"/>
    <w:rsid w:val="007508C1"/>
    <w:rsid w:val="00751510"/>
    <w:rsid w:val="00752261"/>
    <w:rsid w:val="007A5EB4"/>
    <w:rsid w:val="007B19BC"/>
    <w:rsid w:val="007D3A71"/>
    <w:rsid w:val="007D4C69"/>
    <w:rsid w:val="007D5587"/>
    <w:rsid w:val="007F2D9E"/>
    <w:rsid w:val="008604C0"/>
    <w:rsid w:val="008637DF"/>
    <w:rsid w:val="008A54E8"/>
    <w:rsid w:val="008E4A76"/>
    <w:rsid w:val="008F6A38"/>
    <w:rsid w:val="009055BD"/>
    <w:rsid w:val="00935ECE"/>
    <w:rsid w:val="00947A19"/>
    <w:rsid w:val="009A5688"/>
    <w:rsid w:val="009A72E4"/>
    <w:rsid w:val="009B0240"/>
    <w:rsid w:val="009C481B"/>
    <w:rsid w:val="009E3DBD"/>
    <w:rsid w:val="00A01448"/>
    <w:rsid w:val="00A024CC"/>
    <w:rsid w:val="00A23553"/>
    <w:rsid w:val="00A30578"/>
    <w:rsid w:val="00A60781"/>
    <w:rsid w:val="00A7000A"/>
    <w:rsid w:val="00AA40AF"/>
    <w:rsid w:val="00AA6482"/>
    <w:rsid w:val="00AB6101"/>
    <w:rsid w:val="00AD25E6"/>
    <w:rsid w:val="00AF42D5"/>
    <w:rsid w:val="00B012BC"/>
    <w:rsid w:val="00B91C36"/>
    <w:rsid w:val="00BA50D3"/>
    <w:rsid w:val="00BB36CB"/>
    <w:rsid w:val="00BB384D"/>
    <w:rsid w:val="00BD4D73"/>
    <w:rsid w:val="00BF3EE7"/>
    <w:rsid w:val="00C04FD5"/>
    <w:rsid w:val="00C533F7"/>
    <w:rsid w:val="00C55F44"/>
    <w:rsid w:val="00C64C0D"/>
    <w:rsid w:val="00C75FFD"/>
    <w:rsid w:val="00C76691"/>
    <w:rsid w:val="00C95E70"/>
    <w:rsid w:val="00CB7203"/>
    <w:rsid w:val="00CC799C"/>
    <w:rsid w:val="00CD2955"/>
    <w:rsid w:val="00CF0776"/>
    <w:rsid w:val="00CF38F9"/>
    <w:rsid w:val="00D14BA8"/>
    <w:rsid w:val="00D32724"/>
    <w:rsid w:val="00DC2A31"/>
    <w:rsid w:val="00DC642D"/>
    <w:rsid w:val="00DC6BB5"/>
    <w:rsid w:val="00DD4F21"/>
    <w:rsid w:val="00DF15F9"/>
    <w:rsid w:val="00E256E0"/>
    <w:rsid w:val="00E46EAF"/>
    <w:rsid w:val="00E516ED"/>
    <w:rsid w:val="00E85736"/>
    <w:rsid w:val="00E901CC"/>
    <w:rsid w:val="00E97DF6"/>
    <w:rsid w:val="00EA73D7"/>
    <w:rsid w:val="00EF3204"/>
    <w:rsid w:val="00EF7CE8"/>
    <w:rsid w:val="00F8715F"/>
    <w:rsid w:val="00F90870"/>
    <w:rsid w:val="00FA0174"/>
    <w:rsid w:val="00FB2200"/>
    <w:rsid w:val="00FE4C89"/>
    <w:rsid w:val="00FF2C4D"/>
    <w:rsid w:val="7776614C"/>
    <w:rsid w:val="7FC2B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706FB46B"/>
  <w15:docId w15:val="{7A4804BD-BA04-4F3B-BF31-8273D76F8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8E4A76"/>
    <w:pPr>
      <w:keepNext/>
      <w:widowControl w:val="0"/>
      <w:numPr>
        <w:numId w:val="4"/>
      </w:numPr>
      <w:suppressAutoHyphens/>
      <w:spacing w:before="170" w:after="113"/>
      <w:ind w:left="0" w:firstLine="0"/>
      <w:outlineLvl w:val="1"/>
    </w:pPr>
    <w:rPr>
      <w:rFonts w:ascii="Times New Roman" w:hAnsi="Times New Roman" w:eastAsia="Times New Roman" w:cs="Times New Roman"/>
      <w:sz w:val="20"/>
      <w:szCs w:val="20"/>
      <w:lang w:eastAsia="zh-CN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30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44305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4305C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4305C"/>
  </w:style>
  <w:style w:type="paragraph" w:styleId="Footer">
    <w:name w:val="footer"/>
    <w:basedOn w:val="Normal"/>
    <w:link w:val="FooterChar"/>
    <w:uiPriority w:val="99"/>
    <w:unhideWhenUsed/>
    <w:rsid w:val="0044305C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4305C"/>
  </w:style>
  <w:style w:type="character" w:styleId="FollowedHyperlink">
    <w:name w:val="FollowedHyperlink"/>
    <w:basedOn w:val="DefaultParagraphFont"/>
    <w:uiPriority w:val="99"/>
    <w:semiHidden/>
    <w:unhideWhenUsed/>
    <w:rsid w:val="007B19BC"/>
    <w:rPr>
      <w:color w:val="800080" w:themeColor="followedHyperlink"/>
      <w:u w:val="single"/>
    </w:rPr>
  </w:style>
  <w:style w:type="paragraph" w:styleId="Title">
    <w:name w:val="Title"/>
    <w:basedOn w:val="Normal"/>
    <w:link w:val="TitleChar"/>
    <w:qFormat/>
    <w:rsid w:val="00607A2D"/>
    <w:pPr>
      <w:spacing w:after="0" w:line="240" w:lineRule="auto"/>
      <w:jc w:val="center"/>
    </w:pPr>
    <w:rPr>
      <w:rFonts w:ascii="Arial" w:hAnsi="Arial" w:eastAsia="Times New Roman" w:cs="Arial"/>
      <w:b/>
      <w:bCs/>
      <w:sz w:val="36"/>
      <w:szCs w:val="24"/>
    </w:rPr>
  </w:style>
  <w:style w:type="character" w:styleId="TitleChar" w:customStyle="1">
    <w:name w:val="Title Char"/>
    <w:basedOn w:val="DefaultParagraphFont"/>
    <w:link w:val="Title"/>
    <w:rsid w:val="00607A2D"/>
    <w:rPr>
      <w:rFonts w:ascii="Arial" w:hAnsi="Arial" w:eastAsia="Times New Roman" w:cs="Arial"/>
      <w:b/>
      <w:bCs/>
      <w:sz w:val="36"/>
      <w:szCs w:val="24"/>
    </w:rPr>
  </w:style>
  <w:style w:type="paragraph" w:styleId="ListParagraph">
    <w:name w:val="List Paragraph"/>
    <w:basedOn w:val="Normal"/>
    <w:uiPriority w:val="34"/>
    <w:qFormat/>
    <w:rsid w:val="00AA40AF"/>
    <w:pPr>
      <w:ind w:left="720"/>
      <w:contextualSpacing/>
    </w:pPr>
  </w:style>
  <w:style w:type="character" w:styleId="Heading2Char" w:customStyle="1">
    <w:name w:val="Heading 2 Char"/>
    <w:basedOn w:val="DefaultParagraphFont"/>
    <w:link w:val="Heading2"/>
    <w:rsid w:val="008E4A76"/>
    <w:rPr>
      <w:rFonts w:ascii="Times New Roman" w:hAnsi="Times New Roman" w:eastAsia="Times New Roman" w:cs="Times New Roman"/>
      <w:sz w:val="20"/>
      <w:szCs w:val="20"/>
      <w:lang w:eastAsia="zh-CN"/>
    </w:rPr>
  </w:style>
  <w:style w:type="paragraph" w:styleId="Normal1" w:customStyle="1">
    <w:name w:val="Normal1"/>
    <w:rsid w:val="008E4A76"/>
    <w:pPr>
      <w:widowControl w:val="0"/>
      <w:spacing w:after="0" w:line="240" w:lineRule="auto"/>
    </w:pPr>
    <w:rPr>
      <w:rFonts w:ascii="Times New Roman" w:hAnsi="Times New Roman" w:eastAsia="Times New Roman" w:cs="Times New Roman"/>
      <w:color w:val="000000"/>
      <w:sz w:val="20"/>
      <w:szCs w:val="20"/>
    </w:rPr>
  </w:style>
  <w:style w:type="paragraph" w:styleId="Default" w:customStyle="1">
    <w:name w:val="Default"/>
    <w:rsid w:val="008E4A76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Arial"/>
      <w:color w:val="000000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272DC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D14BA8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0.png"/><Relationship Id="rId1" Type="http://schemas.openxmlformats.org/officeDocument/2006/relationships/image" Target="media/image2.pn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4" Type="http://schemas.openxmlformats.org/officeDocument/2006/relationships/image" Target="media/image4.jpe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7.jpeg"/></Relationships>
</file>

<file path=word/theme/theme1.xml><?xml version="1.0" encoding="utf-8"?>
<a:theme xmlns:a="http://schemas.openxmlformats.org/drawingml/2006/main" name="Equity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quity">
      <a:majorFont>
        <a:latin typeface="Franklin Gothic Book"/>
        <a:ea typeface=""/>
        <a:cs typeface=""/>
        <a:font script="Grek" typeface="Calibri"/>
        <a:font script="Cyrl" typeface="Calibri"/>
        <a:font script="Jpan" typeface="HGｺﾞｼｯｸM"/>
        <a:font script="Hang" typeface="바탕"/>
        <a:font script="Hans" typeface="幼圆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Perpetua"/>
        <a:ea typeface=""/>
        <a:cs typeface=""/>
        <a:font script="Grek" typeface="Cambria"/>
        <a:font script="Cyrl" typeface="Cambria"/>
        <a:font script="Jpan" typeface="HG創英ﾌﾟﾚｾﾞﾝｽEB"/>
        <a:font script="Hang" typeface="맑은 고딕"/>
        <a:font script="Hans" typeface="宋体"/>
        <a:font script="Hant" typeface="新細明體"/>
        <a:font script="Arab" typeface="Times New Roman"/>
        <a:font script="Hebr" typeface="Aharoni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Aspect">
      <a:fillStyleLst>
        <a:solidFill>
          <a:schemeClr val="phClr"/>
        </a:solidFill>
        <a:gradFill rotWithShape="1">
          <a:gsLst>
            <a:gs pos="0">
              <a:schemeClr val="phClr">
                <a:tint val="65000"/>
                <a:satMod val="270000"/>
              </a:schemeClr>
            </a:gs>
            <a:gs pos="25000">
              <a:schemeClr val="phClr">
                <a:tint val="60000"/>
                <a:satMod val="300000"/>
              </a:schemeClr>
            </a:gs>
            <a:gs pos="100000">
              <a:schemeClr val="phClr">
                <a:tint val="29000"/>
                <a:satMod val="40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45000"/>
                <a:satMod val="155000"/>
              </a:schemeClr>
            </a:gs>
            <a:gs pos="60000">
              <a:schemeClr val="phClr">
                <a:shade val="95000"/>
                <a:satMod val="150000"/>
              </a:schemeClr>
            </a:gs>
            <a:gs pos="100000">
              <a:schemeClr val="phClr">
                <a:tint val="87000"/>
                <a:satMod val="2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atMod val="150000"/>
            </a:schemeClr>
          </a:solidFill>
          <a:prstDash val="solid"/>
        </a:ln>
        <a:ln w="425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</a:effectStyle>
        <a:effectStyle>
          <a:effectLst>
            <a:outerShdw blurRad="65500" dist="38100" dir="5400000" rotWithShape="0">
              <a:srgbClr val="000000">
                <a:alpha val="40000"/>
              </a:srgbClr>
            </a:outerShdw>
          </a:effectLst>
          <a:scene3d>
            <a:camera prst="orthographicFront" fov="0">
              <a:rot lat="0" lon="0" rev="0"/>
            </a:camera>
            <a:lightRig rig="contrasting" dir="t">
              <a:rot lat="0" lon="0" rev="12000000"/>
            </a:lightRig>
          </a:scene3d>
          <a:sp3d prstMaterial="powder">
            <a:bevelT h="508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40000"/>
                <a:satMod val="165000"/>
              </a:schemeClr>
            </a:gs>
            <a:gs pos="50000">
              <a:schemeClr val="phClr">
                <a:shade val="80000"/>
                <a:satMod val="155000"/>
              </a:schemeClr>
            </a:gs>
            <a:gs pos="100000">
              <a:schemeClr val="phClr">
                <a:tint val="95000"/>
                <a:satMod val="200000"/>
              </a:schemeClr>
            </a:gs>
          </a:gsLst>
          <a:lin ang="16200000" scaled="1"/>
        </a:gradFill>
        <a:blipFill>
          <a:blip xmlns:r="http://schemas.openxmlformats.org/officeDocument/2006/relationships" r:embed="rId1">
            <a:duotone>
              <a:schemeClr val="phClr">
                <a:tint val="95000"/>
                <a:satMod val="200000"/>
              </a:schemeClr>
              <a:schemeClr val="phClr">
                <a:shade val="80000"/>
                <a:satMod val="100000"/>
              </a:schemeClr>
            </a:duotone>
          </a:blip>
          <a:tile tx="0" ty="0" sx="55000" sy="55000" flip="none" algn="tl"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4CFA58A9B2BC44C962DFBFA8BC79573" ma:contentTypeVersion="13" ma:contentTypeDescription="Create a new document." ma:contentTypeScope="" ma:versionID="984ccc9e7be456f5a09be292d93fef52">
  <xsd:schema xmlns:xsd="http://www.w3.org/2001/XMLSchema" xmlns:xs="http://www.w3.org/2001/XMLSchema" xmlns:p="http://schemas.microsoft.com/office/2006/metadata/properties" xmlns:ns2="dbe9feb7-3e41-4e76-88e8-0613a501adbb" xmlns:ns3="724cc53c-610d-4e97-a159-bc5b23f6306f" targetNamespace="http://schemas.microsoft.com/office/2006/metadata/properties" ma:root="true" ma:fieldsID="b42e4054eefb64102c99a692564a2a57" ns2:_="" ns3:_="">
    <xsd:import namespace="dbe9feb7-3e41-4e76-88e8-0613a501adbb"/>
    <xsd:import namespace="724cc53c-610d-4e97-a159-bc5b23f6306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e9feb7-3e41-4e76-88e8-0613a501ad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ec8191b-21a0-4bf2-906f-107469a4c4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4cc53c-610d-4e97-a159-bc5b23f6306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f0e5628-9034-48a4-a758-3a2d6ece4d04}" ma:internalName="TaxCatchAll" ma:showField="CatchAllData" ma:web="724cc53c-610d-4e97-a159-bc5b23f630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be9feb7-3e41-4e76-88e8-0613a501adbb">
      <Terms xmlns="http://schemas.microsoft.com/office/infopath/2007/PartnerControls"/>
    </lcf76f155ced4ddcb4097134ff3c332f>
    <TaxCatchAll xmlns="724cc53c-610d-4e97-a159-bc5b23f6306f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8772CB-62B1-4731-BC31-F04D489AB0A0}"/>
</file>

<file path=customXml/itemProps2.xml><?xml version="1.0" encoding="utf-8"?>
<ds:datastoreItem xmlns:ds="http://schemas.openxmlformats.org/officeDocument/2006/customXml" ds:itemID="{89635945-ED10-4837-AE77-73B0E52DDF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069922-C049-4B3F-AD11-CE627ED707F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8a04d5ad-4621-4dfd-a584-be52a1ed34f1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46c18680-b3c4-4edb-a25a-95f1bbcfccd2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46EF1B66-E75D-4DAD-A0DC-3EDD3E32B8B0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Our Lady of Lourdes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staff</dc:creator>
  <lastModifiedBy>Lucy Hoyle</lastModifiedBy>
  <revision>3</revision>
  <lastPrinted>2020-09-03T13:19:00.0000000Z</lastPrinted>
  <dcterms:created xsi:type="dcterms:W3CDTF">2021-12-08T13:49:00.0000000Z</dcterms:created>
  <dcterms:modified xsi:type="dcterms:W3CDTF">2021-12-15T15:57:04.3921408Z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0x0101001469F3C07B242040B3996E90601AA00A</vt:lpwstr>
  </property>
</Properties>
</file>