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74A7" w:rsidRDefault="00A074A7" w:rsidP="00A074A7">
      <w:pPr>
        <w:jc w:val="center"/>
      </w:pPr>
      <w:r>
        <w:rPr>
          <w:noProof/>
          <w:lang w:eastAsia="en-GB"/>
        </w:rPr>
        <w:drawing>
          <wp:anchor distT="0" distB="0" distL="114300" distR="114300" simplePos="0" relativeHeight="251658240" behindDoc="1" locked="0" layoutInCell="1" allowOverlap="1">
            <wp:simplePos x="0" y="0"/>
            <wp:positionH relativeFrom="margin">
              <wp:posOffset>2095500</wp:posOffset>
            </wp:positionH>
            <wp:positionV relativeFrom="paragraph">
              <wp:posOffset>-457200</wp:posOffset>
            </wp:positionV>
            <wp:extent cx="1775250" cy="11430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otlights logo black on white.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75250" cy="1143000"/>
                    </a:xfrm>
                    <a:prstGeom prst="rect">
                      <a:avLst/>
                    </a:prstGeom>
                  </pic:spPr>
                </pic:pic>
              </a:graphicData>
            </a:graphic>
            <wp14:sizeRelH relativeFrom="page">
              <wp14:pctWidth>0</wp14:pctWidth>
            </wp14:sizeRelH>
            <wp14:sizeRelV relativeFrom="page">
              <wp14:pctHeight>0</wp14:pctHeight>
            </wp14:sizeRelV>
          </wp:anchor>
        </w:drawing>
      </w:r>
    </w:p>
    <w:p w:rsidR="00A074A7" w:rsidRDefault="00A074A7" w:rsidP="00A074A7"/>
    <w:p w:rsidR="00BC705D" w:rsidRPr="00973159" w:rsidRDefault="00BC705D" w:rsidP="00BC705D">
      <w:pPr>
        <w:spacing w:before="100" w:beforeAutospacing="1" w:after="100" w:afterAutospacing="1" w:line="240" w:lineRule="auto"/>
        <w:jc w:val="center"/>
        <w:outlineLvl w:val="2"/>
        <w:rPr>
          <w:rFonts w:eastAsia="Times New Roman" w:cstheme="minorHAnsi"/>
          <w:b/>
          <w:bCs/>
          <w:sz w:val="24"/>
          <w:szCs w:val="24"/>
          <w:lang w:eastAsia="en-GB"/>
        </w:rPr>
      </w:pPr>
      <w:r w:rsidRPr="00973159">
        <w:rPr>
          <w:rFonts w:eastAsia="Times New Roman" w:cstheme="minorHAnsi"/>
          <w:b/>
          <w:bCs/>
          <w:sz w:val="24"/>
          <w:szCs w:val="24"/>
          <w:lang w:eastAsia="en-GB"/>
        </w:rPr>
        <w:t>Link your account – to ensure the right app is downloaded</w:t>
      </w:r>
    </w:p>
    <w:p w:rsidR="00A074A7" w:rsidRPr="00973159" w:rsidRDefault="00A074A7" w:rsidP="00A074A7">
      <w:pPr>
        <w:spacing w:before="100" w:beforeAutospacing="1" w:after="100" w:afterAutospacing="1" w:line="240" w:lineRule="auto"/>
        <w:outlineLvl w:val="2"/>
        <w:rPr>
          <w:rFonts w:eastAsia="Times New Roman" w:cstheme="minorHAnsi"/>
          <w:b/>
          <w:bCs/>
          <w:sz w:val="24"/>
          <w:szCs w:val="24"/>
          <w:lang w:eastAsia="en-GB"/>
        </w:rPr>
      </w:pPr>
      <w:r w:rsidRPr="00973159">
        <w:rPr>
          <w:rFonts w:eastAsia="Times New Roman" w:cstheme="minorHAnsi"/>
          <w:b/>
          <w:bCs/>
          <w:sz w:val="24"/>
          <w:szCs w:val="24"/>
          <w:lang w:eastAsia="en-GB"/>
        </w:rPr>
        <w:t>If you’re an iOS user…</w:t>
      </w:r>
    </w:p>
    <w:p w:rsidR="00A074A7" w:rsidRPr="00973159" w:rsidRDefault="00A074A7" w:rsidP="00A074A7">
      <w:pPr>
        <w:numPr>
          <w:ilvl w:val="0"/>
          <w:numId w:val="1"/>
        </w:numPr>
        <w:spacing w:before="100" w:beforeAutospacing="1" w:after="100" w:afterAutospacing="1" w:line="240" w:lineRule="auto"/>
        <w:rPr>
          <w:rFonts w:eastAsia="Times New Roman" w:cstheme="minorHAnsi"/>
          <w:sz w:val="24"/>
          <w:szCs w:val="24"/>
          <w:lang w:eastAsia="en-GB"/>
        </w:rPr>
      </w:pPr>
      <w:r w:rsidRPr="00973159">
        <w:rPr>
          <w:rFonts w:eastAsia="Times New Roman" w:cstheme="minorHAnsi"/>
          <w:b/>
          <w:bCs/>
          <w:sz w:val="24"/>
          <w:szCs w:val="24"/>
          <w:lang w:eastAsia="en-GB"/>
        </w:rPr>
        <w:t>Turn on your restrictions</w:t>
      </w:r>
    </w:p>
    <w:p w:rsidR="00A074A7" w:rsidRPr="00973159" w:rsidRDefault="00A074A7" w:rsidP="00A074A7">
      <w:pPr>
        <w:spacing w:before="100" w:beforeAutospacing="1" w:after="100" w:afterAutospacing="1" w:line="240" w:lineRule="auto"/>
        <w:rPr>
          <w:rFonts w:eastAsia="Times New Roman" w:cstheme="minorHAnsi"/>
          <w:sz w:val="24"/>
          <w:szCs w:val="24"/>
          <w:lang w:eastAsia="en-GB"/>
        </w:rPr>
      </w:pPr>
      <w:r w:rsidRPr="00973159">
        <w:rPr>
          <w:rFonts w:eastAsia="Times New Roman" w:cstheme="minorHAnsi"/>
          <w:sz w:val="24"/>
          <w:szCs w:val="24"/>
          <w:lang w:eastAsia="en-GB"/>
        </w:rPr>
        <w:t>This may seem obvious, but a lot of people don’t know that the settings of your iOS device allow you to restrict certain activity. All you need to do is enter your settings and hit the tab in the part labelled “General” to turn them. Once activated, you select a special password which will make it impossible to turn the restrictions back off unless the password is entered.</w:t>
      </w:r>
    </w:p>
    <w:p w:rsidR="00A074A7" w:rsidRPr="00973159" w:rsidRDefault="00A074A7" w:rsidP="00A074A7">
      <w:pPr>
        <w:spacing w:before="100" w:beforeAutospacing="1" w:after="100" w:afterAutospacing="1" w:line="240" w:lineRule="auto"/>
        <w:rPr>
          <w:rFonts w:eastAsia="Times New Roman" w:cstheme="minorHAnsi"/>
          <w:sz w:val="24"/>
          <w:szCs w:val="24"/>
          <w:lang w:eastAsia="en-GB"/>
        </w:rPr>
      </w:pPr>
      <w:r w:rsidRPr="00973159">
        <w:rPr>
          <w:rFonts w:eastAsia="Times New Roman" w:cstheme="minorHAnsi"/>
          <w:sz w:val="24"/>
          <w:szCs w:val="24"/>
          <w:lang w:eastAsia="en-GB"/>
        </w:rPr>
        <w:t xml:space="preserve">From there you can </w:t>
      </w:r>
      <w:hyperlink r:id="rId6" w:history="1">
        <w:r w:rsidRPr="00973159">
          <w:rPr>
            <w:rFonts w:eastAsia="Times New Roman" w:cstheme="minorHAnsi"/>
            <w:color w:val="0000FF"/>
            <w:sz w:val="24"/>
            <w:szCs w:val="24"/>
            <w:u w:val="single"/>
            <w:lang w:eastAsia="en-GB"/>
          </w:rPr>
          <w:t>go through your list of apps</w:t>
        </w:r>
      </w:hyperlink>
      <w:r w:rsidRPr="00973159">
        <w:rPr>
          <w:rFonts w:eastAsia="Times New Roman" w:cstheme="minorHAnsi"/>
          <w:sz w:val="24"/>
          <w:szCs w:val="24"/>
          <w:lang w:eastAsia="en-GB"/>
        </w:rPr>
        <w:t xml:space="preserve"> and choose which ones you want to put restrictions on by selecting the tab beside the apps. A further step would be to remove your chosen payment method from your Apple account.</w:t>
      </w:r>
    </w:p>
    <w:p w:rsidR="00A074A7" w:rsidRPr="00973159" w:rsidRDefault="00A074A7" w:rsidP="00A074A7">
      <w:pPr>
        <w:numPr>
          <w:ilvl w:val="0"/>
          <w:numId w:val="2"/>
        </w:numPr>
        <w:spacing w:before="100" w:beforeAutospacing="1" w:after="100" w:afterAutospacing="1" w:line="240" w:lineRule="auto"/>
        <w:rPr>
          <w:rFonts w:eastAsia="Times New Roman" w:cstheme="minorHAnsi"/>
          <w:sz w:val="24"/>
          <w:szCs w:val="24"/>
          <w:lang w:eastAsia="en-GB"/>
        </w:rPr>
      </w:pPr>
      <w:r w:rsidRPr="00973159">
        <w:rPr>
          <w:rFonts w:eastAsia="Times New Roman" w:cstheme="minorHAnsi"/>
          <w:b/>
          <w:bCs/>
          <w:sz w:val="24"/>
          <w:szCs w:val="24"/>
          <w:lang w:eastAsia="en-GB"/>
        </w:rPr>
        <w:t>Demand a password for purchases</w:t>
      </w:r>
    </w:p>
    <w:p w:rsidR="00A074A7" w:rsidRPr="00973159" w:rsidRDefault="00A074A7" w:rsidP="00A074A7">
      <w:pPr>
        <w:spacing w:before="100" w:beforeAutospacing="1" w:after="100" w:afterAutospacing="1" w:line="240" w:lineRule="auto"/>
        <w:rPr>
          <w:rFonts w:eastAsia="Times New Roman" w:cstheme="minorHAnsi"/>
          <w:sz w:val="24"/>
          <w:szCs w:val="24"/>
          <w:lang w:eastAsia="en-GB"/>
        </w:rPr>
      </w:pPr>
      <w:r w:rsidRPr="00973159">
        <w:rPr>
          <w:rFonts w:eastAsia="Times New Roman" w:cstheme="minorHAnsi"/>
          <w:sz w:val="24"/>
          <w:szCs w:val="24"/>
          <w:lang w:eastAsia="en-GB"/>
        </w:rPr>
        <w:t>If you don’t want to ban purchases completely, you can also put a limitation that requires a password every time there is a purchase made in the App Store or iTunes Store.</w:t>
      </w:r>
    </w:p>
    <w:p w:rsidR="00A074A7" w:rsidRPr="00973159" w:rsidRDefault="00A074A7" w:rsidP="00A074A7">
      <w:pPr>
        <w:numPr>
          <w:ilvl w:val="0"/>
          <w:numId w:val="3"/>
        </w:numPr>
        <w:spacing w:before="100" w:beforeAutospacing="1" w:after="100" w:afterAutospacing="1" w:line="240" w:lineRule="auto"/>
        <w:rPr>
          <w:rFonts w:eastAsia="Times New Roman" w:cstheme="minorHAnsi"/>
          <w:sz w:val="24"/>
          <w:szCs w:val="24"/>
          <w:lang w:eastAsia="en-GB"/>
        </w:rPr>
      </w:pPr>
      <w:r w:rsidRPr="00973159">
        <w:rPr>
          <w:rFonts w:eastAsia="Times New Roman" w:cstheme="minorHAnsi"/>
          <w:b/>
          <w:bCs/>
          <w:sz w:val="24"/>
          <w:szCs w:val="24"/>
          <w:lang w:eastAsia="en-GB"/>
        </w:rPr>
        <w:t>Monitor accounts for teenagers</w:t>
      </w:r>
    </w:p>
    <w:p w:rsidR="001246B5" w:rsidRPr="00973159" w:rsidRDefault="00A074A7" w:rsidP="00A074A7">
      <w:pPr>
        <w:spacing w:before="100" w:beforeAutospacing="1" w:after="100" w:afterAutospacing="1" w:line="240" w:lineRule="auto"/>
        <w:rPr>
          <w:rFonts w:eastAsia="Times New Roman" w:cstheme="minorHAnsi"/>
          <w:sz w:val="24"/>
          <w:szCs w:val="24"/>
          <w:lang w:eastAsia="en-GB"/>
        </w:rPr>
      </w:pPr>
      <w:r w:rsidRPr="00973159">
        <w:rPr>
          <w:rFonts w:eastAsia="Times New Roman" w:cstheme="minorHAnsi"/>
          <w:sz w:val="24"/>
          <w:szCs w:val="24"/>
          <w:lang w:eastAsia="en-GB"/>
        </w:rPr>
        <w:t>If you have a child that is over 13 years of age that has their own Apple account, make sure that you only allow them to make purchases with gift cards. If you still don’t trust this method, you can activate the “Ask to Buy” feature if you are using Family Sharing.</w:t>
      </w:r>
    </w:p>
    <w:p w:rsidR="00A074A7" w:rsidRPr="00973159" w:rsidRDefault="00A074A7" w:rsidP="00A074A7">
      <w:pPr>
        <w:spacing w:before="100" w:beforeAutospacing="1" w:after="100" w:afterAutospacing="1" w:line="240" w:lineRule="auto"/>
        <w:outlineLvl w:val="0"/>
        <w:rPr>
          <w:rFonts w:eastAsia="Times New Roman" w:cstheme="minorHAnsi"/>
          <w:b/>
          <w:bCs/>
          <w:kern w:val="36"/>
          <w:sz w:val="24"/>
          <w:szCs w:val="24"/>
          <w:lang w:eastAsia="en-GB"/>
        </w:rPr>
      </w:pPr>
      <w:r w:rsidRPr="00973159">
        <w:rPr>
          <w:rFonts w:eastAsia="Times New Roman" w:cstheme="minorHAnsi"/>
          <w:b/>
          <w:bCs/>
          <w:kern w:val="36"/>
          <w:sz w:val="24"/>
          <w:szCs w:val="24"/>
          <w:lang w:eastAsia="en-GB"/>
        </w:rPr>
        <w:t>Request and make purchases with Ask to Buy</w:t>
      </w:r>
    </w:p>
    <w:p w:rsidR="00A074A7" w:rsidRPr="00973159" w:rsidRDefault="00A074A7" w:rsidP="00A074A7">
      <w:pPr>
        <w:spacing w:before="100" w:beforeAutospacing="1" w:after="100" w:afterAutospacing="1" w:line="240" w:lineRule="auto"/>
        <w:rPr>
          <w:rFonts w:eastAsia="Times New Roman" w:cstheme="minorHAnsi"/>
          <w:sz w:val="24"/>
          <w:szCs w:val="24"/>
          <w:lang w:eastAsia="en-GB"/>
        </w:rPr>
      </w:pPr>
      <w:r w:rsidRPr="00973159">
        <w:rPr>
          <w:rFonts w:eastAsia="Times New Roman" w:cstheme="minorHAnsi"/>
          <w:sz w:val="24"/>
          <w:szCs w:val="24"/>
          <w:lang w:eastAsia="en-GB"/>
        </w:rPr>
        <w:t>With Ask to Buy, you can give kids the freedom to make their own choices while still controlling your spending.</w:t>
      </w:r>
      <w:r w:rsidR="00BC705D" w:rsidRPr="00973159">
        <w:rPr>
          <w:rFonts w:eastAsia="Times New Roman" w:cstheme="minorHAnsi"/>
          <w:sz w:val="24"/>
          <w:szCs w:val="24"/>
          <w:lang w:eastAsia="en-GB"/>
        </w:rPr>
        <w:t xml:space="preserve"> </w:t>
      </w:r>
      <w:r w:rsidRPr="00973159">
        <w:rPr>
          <w:rFonts w:eastAsia="Times New Roman" w:cstheme="minorHAnsi"/>
          <w:sz w:val="24"/>
          <w:szCs w:val="24"/>
          <w:lang w:eastAsia="en-GB"/>
        </w:rPr>
        <w:t xml:space="preserve">With Ask to Buy and </w:t>
      </w:r>
      <w:hyperlink r:id="rId7" w:history="1">
        <w:r w:rsidRPr="00973159">
          <w:rPr>
            <w:rFonts w:eastAsia="Times New Roman" w:cstheme="minorHAnsi"/>
            <w:color w:val="0000FF"/>
            <w:sz w:val="24"/>
            <w:szCs w:val="24"/>
            <w:u w:val="single"/>
            <w:lang w:eastAsia="en-GB"/>
          </w:rPr>
          <w:t>Family Sharing</w:t>
        </w:r>
      </w:hyperlink>
      <w:r w:rsidRPr="00973159">
        <w:rPr>
          <w:rFonts w:eastAsia="Times New Roman" w:cstheme="minorHAnsi"/>
          <w:sz w:val="24"/>
          <w:szCs w:val="24"/>
          <w:lang w:eastAsia="en-GB"/>
        </w:rPr>
        <w:t xml:space="preserve">, whenever a family member initiates a new purchase or free download, a request goes to the organizer. The organizer can review the item and make the purchase or decline the request right from their own iPhone, iPad, or iPod touch with iOS 8 and later or Mac with OS X Yosemite and later. For example, this could be a request for items in the iTunes, </w:t>
      </w:r>
      <w:proofErr w:type="spellStart"/>
      <w:r w:rsidRPr="00973159">
        <w:rPr>
          <w:rFonts w:eastAsia="Times New Roman" w:cstheme="minorHAnsi"/>
          <w:sz w:val="24"/>
          <w:szCs w:val="24"/>
          <w:lang w:eastAsia="en-GB"/>
        </w:rPr>
        <w:t>iBooks</w:t>
      </w:r>
      <w:proofErr w:type="spellEnd"/>
      <w:r w:rsidRPr="00973159">
        <w:rPr>
          <w:rFonts w:eastAsia="Times New Roman" w:cstheme="minorHAnsi"/>
          <w:sz w:val="24"/>
          <w:szCs w:val="24"/>
          <w:lang w:eastAsia="en-GB"/>
        </w:rPr>
        <w:t>, or App Store, In-App Purchases, or iCloud storage. If the family organizer makes the purchase, the content will download automatically to their family member’s device. If they decline, no purchase or download will take place.</w:t>
      </w:r>
    </w:p>
    <w:p w:rsidR="00A074A7" w:rsidRPr="00973159" w:rsidRDefault="00A074A7" w:rsidP="00A074A7">
      <w:pPr>
        <w:spacing w:before="100" w:beforeAutospacing="1" w:after="100" w:afterAutospacing="1" w:line="240" w:lineRule="auto"/>
        <w:outlineLvl w:val="1"/>
        <w:rPr>
          <w:rFonts w:eastAsia="Times New Roman" w:cstheme="minorHAnsi"/>
          <w:b/>
          <w:bCs/>
          <w:sz w:val="24"/>
          <w:szCs w:val="24"/>
          <w:lang w:eastAsia="en-GB"/>
        </w:rPr>
      </w:pPr>
      <w:r w:rsidRPr="00973159">
        <w:rPr>
          <w:rFonts w:eastAsia="Times New Roman" w:cstheme="minorHAnsi"/>
          <w:b/>
          <w:bCs/>
          <w:sz w:val="24"/>
          <w:szCs w:val="24"/>
          <w:lang w:eastAsia="en-GB"/>
        </w:rPr>
        <w:t>Turn on Ask to Buy</w:t>
      </w:r>
    </w:p>
    <w:p w:rsidR="00A074A7" w:rsidRPr="00973159" w:rsidRDefault="00A074A7" w:rsidP="00A074A7">
      <w:pPr>
        <w:spacing w:before="100" w:beforeAutospacing="1" w:after="100" w:afterAutospacing="1" w:line="240" w:lineRule="auto"/>
        <w:rPr>
          <w:rFonts w:eastAsia="Times New Roman" w:cstheme="minorHAnsi"/>
          <w:sz w:val="24"/>
          <w:szCs w:val="24"/>
          <w:lang w:eastAsia="en-GB"/>
        </w:rPr>
      </w:pPr>
      <w:r w:rsidRPr="00973159">
        <w:rPr>
          <w:rFonts w:eastAsia="Times New Roman" w:cstheme="minorHAnsi"/>
          <w:sz w:val="24"/>
          <w:szCs w:val="24"/>
          <w:lang w:eastAsia="en-GB"/>
        </w:rPr>
        <w:t>The family organizer can turn on Ask to Buy for any family member who isn't an adult. It's on by default for any children under 13, and you'll be asked to set up Ask to Buy when inviting anyone under 18 to your family group.* Use these steps to turn Ask to Buy on or off for family members who are under 18* in your family group. If you turn off Ask to Buy for a family member after they turn 18,* you can't turn it on again.</w:t>
      </w:r>
    </w:p>
    <w:p w:rsidR="00A074A7" w:rsidRPr="00973159" w:rsidRDefault="00A074A7" w:rsidP="00A074A7">
      <w:pPr>
        <w:spacing w:before="100" w:beforeAutospacing="1" w:after="100" w:afterAutospacing="1" w:line="240" w:lineRule="auto"/>
        <w:outlineLvl w:val="2"/>
        <w:rPr>
          <w:rFonts w:eastAsia="Times New Roman" w:cstheme="minorHAnsi"/>
          <w:b/>
          <w:bCs/>
          <w:sz w:val="24"/>
          <w:szCs w:val="24"/>
          <w:lang w:eastAsia="en-GB"/>
        </w:rPr>
      </w:pPr>
      <w:r w:rsidRPr="00973159">
        <w:rPr>
          <w:rFonts w:eastAsia="Times New Roman" w:cstheme="minorHAnsi"/>
          <w:b/>
          <w:bCs/>
          <w:sz w:val="24"/>
          <w:szCs w:val="24"/>
          <w:lang w:eastAsia="en-GB"/>
        </w:rPr>
        <w:t>iPhone, iPad, or iPod touch</w:t>
      </w:r>
    </w:p>
    <w:p w:rsidR="00A074A7" w:rsidRPr="00973159" w:rsidRDefault="00A074A7" w:rsidP="00A074A7">
      <w:pPr>
        <w:numPr>
          <w:ilvl w:val="0"/>
          <w:numId w:val="7"/>
        </w:numPr>
        <w:spacing w:before="100" w:beforeAutospacing="1" w:after="100" w:afterAutospacing="1" w:line="240" w:lineRule="auto"/>
        <w:rPr>
          <w:rFonts w:eastAsia="Times New Roman" w:cstheme="minorHAnsi"/>
          <w:sz w:val="24"/>
          <w:szCs w:val="24"/>
          <w:lang w:eastAsia="en-GB"/>
        </w:rPr>
      </w:pPr>
      <w:r w:rsidRPr="00973159">
        <w:rPr>
          <w:rFonts w:eastAsia="Times New Roman" w:cstheme="minorHAnsi"/>
          <w:sz w:val="24"/>
          <w:szCs w:val="24"/>
          <w:lang w:eastAsia="en-GB"/>
        </w:rPr>
        <w:t>Tap Settings &gt; iCloud &gt; Family and tap your family member's name.</w:t>
      </w:r>
    </w:p>
    <w:p w:rsidR="00A074A7" w:rsidRDefault="00A074A7" w:rsidP="00A074A7">
      <w:pPr>
        <w:numPr>
          <w:ilvl w:val="0"/>
          <w:numId w:val="7"/>
        </w:numPr>
        <w:spacing w:before="100" w:beforeAutospacing="1" w:after="100" w:afterAutospacing="1" w:line="240" w:lineRule="auto"/>
        <w:rPr>
          <w:rFonts w:eastAsia="Times New Roman" w:cstheme="minorHAnsi"/>
          <w:sz w:val="24"/>
          <w:szCs w:val="24"/>
          <w:lang w:eastAsia="en-GB"/>
        </w:rPr>
      </w:pPr>
      <w:r w:rsidRPr="00973159">
        <w:rPr>
          <w:rFonts w:eastAsia="Times New Roman" w:cstheme="minorHAnsi"/>
          <w:sz w:val="24"/>
          <w:szCs w:val="24"/>
          <w:lang w:eastAsia="en-GB"/>
        </w:rPr>
        <w:t>Tap Ask to Buy.</w:t>
      </w:r>
    </w:p>
    <w:p w:rsidR="00973159" w:rsidRPr="00973159" w:rsidRDefault="00973159" w:rsidP="00973159">
      <w:pPr>
        <w:spacing w:before="100" w:beforeAutospacing="1" w:after="100" w:afterAutospacing="1" w:line="240" w:lineRule="auto"/>
        <w:ind w:left="720"/>
        <w:rPr>
          <w:rFonts w:eastAsia="Times New Roman" w:cstheme="minorHAnsi"/>
          <w:sz w:val="24"/>
          <w:szCs w:val="24"/>
          <w:lang w:eastAsia="en-GB"/>
        </w:rPr>
      </w:pPr>
    </w:p>
    <w:p w:rsidR="00973159" w:rsidRPr="00973159" w:rsidRDefault="00A074A7" w:rsidP="00973159">
      <w:pPr>
        <w:jc w:val="center"/>
        <w:rPr>
          <w:b/>
          <w:sz w:val="24"/>
          <w:szCs w:val="24"/>
        </w:rPr>
      </w:pPr>
      <w:r w:rsidRPr="00973159">
        <w:rPr>
          <w:b/>
          <w:sz w:val="24"/>
          <w:szCs w:val="24"/>
        </w:rPr>
        <w:lastRenderedPageBreak/>
        <w:t xml:space="preserve">Android User </w:t>
      </w:r>
    </w:p>
    <w:p w:rsidR="00A074A7" w:rsidRPr="00973159" w:rsidRDefault="00A074A7" w:rsidP="00973159">
      <w:pPr>
        <w:rPr>
          <w:sz w:val="24"/>
          <w:szCs w:val="24"/>
        </w:rPr>
      </w:pPr>
      <w:r w:rsidRPr="00973159">
        <w:rPr>
          <w:rFonts w:eastAsia="Times New Roman" w:cstheme="minorHAnsi"/>
          <w:b/>
          <w:bCs/>
          <w:sz w:val="24"/>
          <w:szCs w:val="24"/>
          <w:lang w:eastAsia="en-GB"/>
        </w:rPr>
        <w:t>If you’re an Android user…</w:t>
      </w:r>
      <w:bookmarkStart w:id="0" w:name="_GoBack"/>
      <w:bookmarkEnd w:id="0"/>
    </w:p>
    <w:p w:rsidR="00A074A7" w:rsidRPr="00973159" w:rsidRDefault="00A074A7" w:rsidP="00A074A7">
      <w:pPr>
        <w:numPr>
          <w:ilvl w:val="0"/>
          <w:numId w:val="4"/>
        </w:numPr>
        <w:spacing w:before="100" w:beforeAutospacing="1" w:after="100" w:afterAutospacing="1" w:line="240" w:lineRule="auto"/>
        <w:rPr>
          <w:rFonts w:eastAsia="Times New Roman" w:cstheme="minorHAnsi"/>
          <w:sz w:val="24"/>
          <w:szCs w:val="24"/>
          <w:lang w:eastAsia="en-GB"/>
        </w:rPr>
      </w:pPr>
      <w:r w:rsidRPr="00973159">
        <w:rPr>
          <w:rFonts w:eastAsia="Times New Roman" w:cstheme="minorHAnsi"/>
          <w:b/>
          <w:bCs/>
          <w:sz w:val="24"/>
          <w:szCs w:val="24"/>
          <w:lang w:eastAsia="en-GB"/>
        </w:rPr>
        <w:t>Be aware of authentication processes</w:t>
      </w:r>
    </w:p>
    <w:p w:rsidR="00A074A7" w:rsidRPr="00973159" w:rsidRDefault="00A074A7" w:rsidP="00A074A7">
      <w:pPr>
        <w:spacing w:before="100" w:beforeAutospacing="1" w:after="100" w:afterAutospacing="1" w:line="240" w:lineRule="auto"/>
        <w:rPr>
          <w:rFonts w:eastAsia="Times New Roman" w:cstheme="minorHAnsi"/>
          <w:sz w:val="24"/>
          <w:szCs w:val="24"/>
          <w:lang w:eastAsia="en-GB"/>
        </w:rPr>
      </w:pPr>
      <w:r w:rsidRPr="00973159">
        <w:rPr>
          <w:rFonts w:eastAsia="Times New Roman" w:cstheme="minorHAnsi"/>
          <w:sz w:val="24"/>
          <w:szCs w:val="24"/>
          <w:lang w:eastAsia="en-GB"/>
        </w:rPr>
        <w:t>Google Play has an authentication process that has a few different options available. First of all, any app that is aimed at children aged 12 or under automatically requires authorization for in-app purchases. However, for other apps you can freely download unless you set up authorization for every purchase or for purchases made every 30 minutes. We highly recommend choosing the former, which you can access via the User Control area.</w:t>
      </w:r>
    </w:p>
    <w:p w:rsidR="00A074A7" w:rsidRPr="00973159" w:rsidRDefault="00A074A7" w:rsidP="00A074A7">
      <w:pPr>
        <w:numPr>
          <w:ilvl w:val="0"/>
          <w:numId w:val="5"/>
        </w:numPr>
        <w:spacing w:before="100" w:beforeAutospacing="1" w:after="100" w:afterAutospacing="1" w:line="240" w:lineRule="auto"/>
        <w:rPr>
          <w:rFonts w:eastAsia="Times New Roman" w:cstheme="minorHAnsi"/>
          <w:sz w:val="24"/>
          <w:szCs w:val="24"/>
          <w:lang w:eastAsia="en-GB"/>
        </w:rPr>
      </w:pPr>
      <w:r w:rsidRPr="00973159">
        <w:rPr>
          <w:rFonts w:eastAsia="Times New Roman" w:cstheme="minorHAnsi"/>
          <w:b/>
          <w:bCs/>
          <w:sz w:val="24"/>
          <w:szCs w:val="24"/>
          <w:lang w:eastAsia="en-GB"/>
        </w:rPr>
        <w:t>Have the same restrictions on all devices</w:t>
      </w:r>
      <w:r w:rsidRPr="00973159">
        <w:rPr>
          <w:rFonts w:eastAsia="Times New Roman" w:cstheme="minorHAnsi"/>
          <w:sz w:val="24"/>
          <w:szCs w:val="24"/>
          <w:lang w:eastAsia="en-GB"/>
        </w:rPr>
        <w:br/>
        <w:t>Authentication settings apply only to the device where you add them. If you use your Google Account on more than one device, you must repeat the instructions mentioned above on each device.</w:t>
      </w:r>
      <w:r w:rsidR="00973159" w:rsidRPr="00973159">
        <w:rPr>
          <w:rFonts w:eastAsia="Times New Roman" w:cstheme="minorHAnsi"/>
          <w:sz w:val="24"/>
          <w:szCs w:val="24"/>
          <w:lang w:eastAsia="en-GB"/>
        </w:rPr>
        <w:t xml:space="preserve"> </w:t>
      </w:r>
      <w:r w:rsidRPr="00973159">
        <w:rPr>
          <w:rFonts w:eastAsia="Times New Roman" w:cstheme="minorHAnsi"/>
          <w:sz w:val="24"/>
          <w:szCs w:val="24"/>
          <w:lang w:eastAsia="en-GB"/>
        </w:rPr>
        <w:t xml:space="preserve">So, as you can see all it takes is 10 minutes of having a look at your settings and you can </w:t>
      </w:r>
      <w:r w:rsidRPr="00973159">
        <w:rPr>
          <w:rFonts w:eastAsia="Times New Roman" w:cstheme="minorHAnsi"/>
          <w:b/>
          <w:bCs/>
          <w:sz w:val="24"/>
          <w:szCs w:val="24"/>
          <w:lang w:eastAsia="en-GB"/>
        </w:rPr>
        <w:t>avoid any nasty surprises</w:t>
      </w:r>
      <w:r w:rsidRPr="00973159">
        <w:rPr>
          <w:rFonts w:eastAsia="Times New Roman" w:cstheme="minorHAnsi"/>
          <w:sz w:val="24"/>
          <w:szCs w:val="24"/>
          <w:lang w:eastAsia="en-GB"/>
        </w:rPr>
        <w:t xml:space="preserve"> or unexpected charges. If you’re wondering how else to protect your kids when they’re using the Internet, here are some </w:t>
      </w:r>
      <w:hyperlink r:id="rId8" w:tooltip="tips for protecting children" w:history="1">
        <w:r w:rsidRPr="00973159">
          <w:rPr>
            <w:rFonts w:eastAsia="Times New Roman" w:cstheme="minorHAnsi"/>
            <w:color w:val="0000FF"/>
            <w:sz w:val="24"/>
            <w:szCs w:val="24"/>
            <w:u w:val="single"/>
            <w:lang w:eastAsia="en-GB"/>
          </w:rPr>
          <w:t>further tips</w:t>
        </w:r>
      </w:hyperlink>
      <w:r w:rsidRPr="00973159">
        <w:rPr>
          <w:rFonts w:eastAsia="Times New Roman" w:cstheme="minorHAnsi"/>
          <w:sz w:val="24"/>
          <w:szCs w:val="24"/>
          <w:lang w:eastAsia="en-GB"/>
        </w:rPr>
        <w:t xml:space="preserve"> that will allow them to </w:t>
      </w:r>
      <w:r w:rsidRPr="00973159">
        <w:rPr>
          <w:rFonts w:eastAsia="Times New Roman" w:cstheme="minorHAnsi"/>
          <w:b/>
          <w:bCs/>
          <w:sz w:val="24"/>
          <w:szCs w:val="24"/>
          <w:lang w:eastAsia="en-GB"/>
        </w:rPr>
        <w:t>surf the net safely</w:t>
      </w:r>
      <w:r w:rsidRPr="00973159">
        <w:rPr>
          <w:rFonts w:eastAsia="Times New Roman" w:cstheme="minorHAnsi"/>
          <w:sz w:val="24"/>
          <w:szCs w:val="24"/>
          <w:lang w:eastAsia="en-GB"/>
        </w:rPr>
        <w:t>.</w:t>
      </w:r>
    </w:p>
    <w:p w:rsidR="00973159" w:rsidRPr="00973159" w:rsidRDefault="00A074A7" w:rsidP="00973159">
      <w:pPr>
        <w:pStyle w:val="Heading1"/>
        <w:rPr>
          <w:rFonts w:asciiTheme="minorHAnsi" w:eastAsia="Times New Roman" w:hAnsiTheme="minorHAnsi" w:cstheme="minorHAnsi"/>
          <w:b/>
          <w:bCs/>
          <w:color w:val="auto"/>
          <w:kern w:val="36"/>
          <w:sz w:val="24"/>
          <w:szCs w:val="24"/>
          <w:lang w:eastAsia="en-GB"/>
        </w:rPr>
      </w:pPr>
      <w:r w:rsidRPr="00973159">
        <w:rPr>
          <w:rFonts w:asciiTheme="minorHAnsi" w:eastAsia="Times New Roman" w:hAnsiTheme="minorHAnsi" w:cstheme="minorHAnsi"/>
          <w:b/>
          <w:sz w:val="24"/>
          <w:szCs w:val="24"/>
          <w:lang w:eastAsia="en-GB"/>
        </w:rPr>
        <w:t>How do you access the Google Play Store app?</w:t>
      </w:r>
      <w:r w:rsidR="00973159" w:rsidRPr="00973159">
        <w:rPr>
          <w:rFonts w:asciiTheme="minorHAnsi" w:eastAsia="Times New Roman" w:hAnsiTheme="minorHAnsi" w:cstheme="minorHAnsi"/>
          <w:b/>
          <w:bCs/>
          <w:color w:val="auto"/>
          <w:kern w:val="36"/>
          <w:sz w:val="24"/>
          <w:szCs w:val="24"/>
          <w:lang w:eastAsia="en-GB"/>
        </w:rPr>
        <w:t xml:space="preserve"> </w:t>
      </w:r>
      <w:r w:rsidR="00973159" w:rsidRPr="00973159">
        <w:rPr>
          <w:rFonts w:asciiTheme="minorHAnsi" w:eastAsia="Times New Roman" w:hAnsiTheme="minorHAnsi" w:cstheme="minorHAnsi"/>
          <w:b/>
          <w:bCs/>
          <w:color w:val="auto"/>
          <w:kern w:val="36"/>
          <w:sz w:val="24"/>
          <w:szCs w:val="24"/>
          <w:lang w:eastAsia="en-GB"/>
        </w:rPr>
        <w:t xml:space="preserve">How to lock </w:t>
      </w:r>
      <w:proofErr w:type="spellStart"/>
      <w:r w:rsidR="00973159" w:rsidRPr="00973159">
        <w:rPr>
          <w:rFonts w:asciiTheme="minorHAnsi" w:eastAsia="Times New Roman" w:hAnsiTheme="minorHAnsi" w:cstheme="minorHAnsi"/>
          <w:b/>
          <w:bCs/>
          <w:color w:val="auto"/>
          <w:kern w:val="36"/>
          <w:sz w:val="24"/>
          <w:szCs w:val="24"/>
          <w:lang w:eastAsia="en-GB"/>
        </w:rPr>
        <w:t>iPAD</w:t>
      </w:r>
      <w:proofErr w:type="spellEnd"/>
      <w:r w:rsidR="00973159" w:rsidRPr="00973159">
        <w:rPr>
          <w:rFonts w:asciiTheme="minorHAnsi" w:eastAsia="Times New Roman" w:hAnsiTheme="minorHAnsi" w:cstheme="minorHAnsi"/>
          <w:b/>
          <w:bCs/>
          <w:color w:val="auto"/>
          <w:kern w:val="36"/>
          <w:sz w:val="24"/>
          <w:szCs w:val="24"/>
          <w:lang w:eastAsia="en-GB"/>
        </w:rPr>
        <w:t xml:space="preserve"> / iPhone screen so kids stay within the app?</w:t>
      </w:r>
    </w:p>
    <w:p w:rsidR="00A074A7" w:rsidRPr="00973159" w:rsidRDefault="00A074A7" w:rsidP="00A074A7">
      <w:pPr>
        <w:spacing w:after="0" w:line="240" w:lineRule="auto"/>
        <w:rPr>
          <w:rFonts w:eastAsia="Times New Roman" w:cstheme="minorHAnsi"/>
          <w:sz w:val="24"/>
          <w:szCs w:val="24"/>
          <w:lang w:eastAsia="en-GB"/>
        </w:rPr>
      </w:pPr>
    </w:p>
    <w:p w:rsidR="00A074A7" w:rsidRPr="00973159" w:rsidRDefault="00A074A7" w:rsidP="00A074A7">
      <w:pPr>
        <w:spacing w:after="0" w:line="240" w:lineRule="auto"/>
        <w:rPr>
          <w:rFonts w:eastAsia="Times New Roman" w:cstheme="minorHAnsi"/>
          <w:sz w:val="24"/>
          <w:szCs w:val="24"/>
          <w:lang w:eastAsia="en-GB"/>
        </w:rPr>
      </w:pPr>
      <w:r w:rsidRPr="00973159">
        <w:rPr>
          <w:rFonts w:eastAsia="Times New Roman" w:cstheme="minorHAnsi"/>
          <w:b/>
          <w:bCs/>
          <w:sz w:val="24"/>
          <w:szCs w:val="24"/>
          <w:lang w:eastAsia="en-GB"/>
        </w:rPr>
        <w:t>Use &amp; manage your accounts</w:t>
      </w:r>
    </w:p>
    <w:p w:rsidR="00A074A7" w:rsidRPr="00973159" w:rsidRDefault="00A074A7" w:rsidP="00A074A7">
      <w:pPr>
        <w:numPr>
          <w:ilvl w:val="0"/>
          <w:numId w:val="6"/>
        </w:numPr>
        <w:spacing w:before="100" w:beforeAutospacing="1" w:after="100" w:afterAutospacing="1" w:line="240" w:lineRule="auto"/>
        <w:rPr>
          <w:rFonts w:eastAsia="Times New Roman" w:cstheme="minorHAnsi"/>
          <w:sz w:val="24"/>
          <w:szCs w:val="24"/>
          <w:lang w:eastAsia="en-GB"/>
        </w:rPr>
      </w:pPr>
      <w:r w:rsidRPr="00973159">
        <w:rPr>
          <w:rFonts w:eastAsia="Times New Roman" w:cstheme="minorHAnsi"/>
          <w:sz w:val="24"/>
          <w:szCs w:val="24"/>
          <w:lang w:eastAsia="en-GB"/>
        </w:rPr>
        <w:t>Open a Google Play app.</w:t>
      </w:r>
    </w:p>
    <w:p w:rsidR="00A074A7" w:rsidRPr="00973159" w:rsidRDefault="00A074A7" w:rsidP="00A074A7">
      <w:pPr>
        <w:numPr>
          <w:ilvl w:val="0"/>
          <w:numId w:val="6"/>
        </w:numPr>
        <w:spacing w:before="100" w:beforeAutospacing="1" w:after="100" w:afterAutospacing="1" w:line="240" w:lineRule="auto"/>
        <w:rPr>
          <w:rFonts w:eastAsia="Times New Roman" w:cstheme="minorHAnsi"/>
          <w:sz w:val="24"/>
          <w:szCs w:val="24"/>
          <w:lang w:eastAsia="en-GB"/>
        </w:rPr>
      </w:pPr>
      <w:r w:rsidRPr="00973159">
        <w:rPr>
          <w:rFonts w:eastAsia="Times New Roman" w:cstheme="minorHAnsi"/>
          <w:sz w:val="24"/>
          <w:szCs w:val="24"/>
          <w:lang w:eastAsia="en-GB"/>
        </w:rPr>
        <w:t>Tap Menu . If you don't see the menu icon in the top left corner, tap back until you're on the app home screen.</w:t>
      </w:r>
    </w:p>
    <w:p w:rsidR="00A074A7" w:rsidRPr="00973159" w:rsidRDefault="00A074A7" w:rsidP="00A074A7">
      <w:pPr>
        <w:numPr>
          <w:ilvl w:val="0"/>
          <w:numId w:val="6"/>
        </w:numPr>
        <w:spacing w:before="100" w:beforeAutospacing="1" w:after="100" w:afterAutospacing="1" w:line="240" w:lineRule="auto"/>
        <w:rPr>
          <w:rFonts w:eastAsia="Times New Roman" w:cstheme="minorHAnsi"/>
          <w:sz w:val="24"/>
          <w:szCs w:val="24"/>
          <w:lang w:eastAsia="en-GB"/>
        </w:rPr>
      </w:pPr>
      <w:r w:rsidRPr="00973159">
        <w:rPr>
          <w:rFonts w:eastAsia="Times New Roman" w:cstheme="minorHAnsi"/>
          <w:sz w:val="24"/>
          <w:szCs w:val="24"/>
          <w:lang w:eastAsia="en-GB"/>
        </w:rPr>
        <w:t>Look for the name and email address of the account you're using at the top of the screen.</w:t>
      </w:r>
    </w:p>
    <w:p w:rsidR="00A074A7" w:rsidRPr="00973159" w:rsidRDefault="00A074A7" w:rsidP="00A074A7">
      <w:pPr>
        <w:numPr>
          <w:ilvl w:val="0"/>
          <w:numId w:val="6"/>
        </w:numPr>
        <w:spacing w:before="100" w:beforeAutospacing="1" w:after="100" w:afterAutospacing="1" w:line="240" w:lineRule="auto"/>
        <w:rPr>
          <w:rFonts w:eastAsia="Times New Roman" w:cstheme="minorHAnsi"/>
          <w:sz w:val="24"/>
          <w:szCs w:val="24"/>
          <w:lang w:eastAsia="en-GB"/>
        </w:rPr>
      </w:pPr>
      <w:r w:rsidRPr="00973159">
        <w:rPr>
          <w:rFonts w:eastAsia="Times New Roman" w:cstheme="minorHAnsi"/>
          <w:sz w:val="24"/>
          <w:szCs w:val="24"/>
          <w:lang w:eastAsia="en-GB"/>
        </w:rPr>
        <w:t>Tap the Down arrow .</w:t>
      </w:r>
    </w:p>
    <w:p w:rsidR="00A074A7" w:rsidRPr="00973159" w:rsidRDefault="00A074A7" w:rsidP="00A074A7">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973159">
        <w:rPr>
          <w:rFonts w:eastAsia="Times New Roman" w:cstheme="minorHAnsi"/>
          <w:sz w:val="24"/>
          <w:szCs w:val="24"/>
          <w:lang w:eastAsia="en-GB"/>
        </w:rPr>
        <w:t>Tap the account you want to use</w:t>
      </w:r>
      <w:r w:rsidRPr="00973159">
        <w:rPr>
          <w:rFonts w:ascii="Times New Roman" w:eastAsia="Times New Roman" w:hAnsi="Times New Roman" w:cs="Times New Roman"/>
          <w:sz w:val="24"/>
          <w:szCs w:val="24"/>
          <w:lang w:eastAsia="en-GB"/>
        </w:rPr>
        <w:t>.</w:t>
      </w:r>
    </w:p>
    <w:p w:rsidR="00973159" w:rsidRPr="00973159" w:rsidRDefault="00973159" w:rsidP="00973159">
      <w:pPr>
        <w:spacing w:before="100" w:beforeAutospacing="1" w:after="100" w:afterAutospacing="1" w:line="240" w:lineRule="auto"/>
        <w:outlineLvl w:val="2"/>
        <w:rPr>
          <w:rFonts w:eastAsia="Times New Roman" w:cstheme="minorHAnsi"/>
          <w:bCs/>
          <w:sz w:val="24"/>
          <w:szCs w:val="24"/>
          <w:lang w:eastAsia="en-GB"/>
        </w:rPr>
      </w:pPr>
      <w:r w:rsidRPr="00973159">
        <w:rPr>
          <w:rFonts w:eastAsia="Times New Roman" w:cstheme="minorHAnsi"/>
          <w:bCs/>
          <w:sz w:val="24"/>
          <w:szCs w:val="24"/>
          <w:lang w:eastAsia="en-GB"/>
        </w:rPr>
        <w:t xml:space="preserve">1. Go to Settings on your iPhone or </w:t>
      </w:r>
      <w:proofErr w:type="spellStart"/>
      <w:r w:rsidRPr="00973159">
        <w:rPr>
          <w:rFonts w:eastAsia="Times New Roman" w:cstheme="minorHAnsi"/>
          <w:bCs/>
          <w:sz w:val="24"/>
          <w:szCs w:val="24"/>
          <w:lang w:eastAsia="en-GB"/>
        </w:rPr>
        <w:t>iPAD</w:t>
      </w:r>
      <w:proofErr w:type="spellEnd"/>
      <w:r w:rsidRPr="00973159">
        <w:rPr>
          <w:rFonts w:eastAsia="Times New Roman" w:cstheme="minorHAnsi"/>
          <w:bCs/>
          <w:sz w:val="24"/>
          <w:szCs w:val="24"/>
          <w:lang w:eastAsia="en-GB"/>
        </w:rPr>
        <w:t>:</w:t>
      </w:r>
    </w:p>
    <w:p w:rsidR="00973159" w:rsidRPr="00973159" w:rsidRDefault="00973159" w:rsidP="00973159">
      <w:pPr>
        <w:spacing w:before="100" w:beforeAutospacing="1" w:after="100" w:afterAutospacing="1" w:line="240" w:lineRule="auto"/>
        <w:outlineLvl w:val="2"/>
        <w:rPr>
          <w:rFonts w:eastAsia="Times New Roman" w:cstheme="minorHAnsi"/>
          <w:bCs/>
          <w:sz w:val="24"/>
          <w:szCs w:val="24"/>
          <w:lang w:eastAsia="en-GB"/>
        </w:rPr>
      </w:pPr>
      <w:r w:rsidRPr="00973159">
        <w:rPr>
          <w:rFonts w:eastAsia="Times New Roman" w:cstheme="minorHAnsi"/>
          <w:bCs/>
          <w:sz w:val="24"/>
          <w:szCs w:val="24"/>
          <w:lang w:eastAsia="en-GB"/>
        </w:rPr>
        <w:t>2. Go to General, then choose Accessibility (click on image to have a larger view of the picture):</w:t>
      </w:r>
    </w:p>
    <w:p w:rsidR="00973159" w:rsidRPr="00973159" w:rsidRDefault="00973159" w:rsidP="00973159">
      <w:pPr>
        <w:spacing w:before="100" w:beforeAutospacing="1" w:after="100" w:afterAutospacing="1" w:line="240" w:lineRule="auto"/>
        <w:outlineLvl w:val="2"/>
        <w:rPr>
          <w:rFonts w:eastAsia="Times New Roman" w:cstheme="minorHAnsi"/>
          <w:bCs/>
          <w:sz w:val="24"/>
          <w:szCs w:val="24"/>
          <w:lang w:eastAsia="en-GB"/>
        </w:rPr>
      </w:pPr>
      <w:r w:rsidRPr="00973159">
        <w:rPr>
          <w:rFonts w:eastAsia="Times New Roman" w:cstheme="minorHAnsi"/>
          <w:bCs/>
          <w:sz w:val="24"/>
          <w:szCs w:val="24"/>
          <w:lang w:eastAsia="en-GB"/>
        </w:rPr>
        <w:t>3. In Accessibility, find the selection box under Learning titled Guided Access; you will want to turn this ON</w:t>
      </w:r>
      <w:r w:rsidRPr="00973159">
        <w:rPr>
          <w:rFonts w:eastAsia="Times New Roman" w:cstheme="minorHAnsi"/>
          <w:bCs/>
          <w:sz w:val="24"/>
          <w:szCs w:val="24"/>
          <w:lang w:eastAsia="en-GB"/>
        </w:rPr>
        <w:t xml:space="preserve"> </w:t>
      </w:r>
      <w:r w:rsidRPr="00973159">
        <w:rPr>
          <w:rFonts w:eastAsia="Times New Roman" w:cstheme="minorHAnsi"/>
          <w:bCs/>
          <w:sz w:val="24"/>
          <w:szCs w:val="24"/>
          <w:lang w:eastAsia="en-GB"/>
        </w:rPr>
        <w:t xml:space="preserve">RELATED: </w:t>
      </w:r>
      <w:hyperlink r:id="rId9" w:tgtFrame="_blank" w:history="1">
        <w:r w:rsidRPr="00973159">
          <w:rPr>
            <w:rFonts w:eastAsia="Times New Roman" w:cstheme="minorHAnsi"/>
            <w:bCs/>
            <w:color w:val="0000FF"/>
            <w:sz w:val="24"/>
            <w:szCs w:val="24"/>
            <w:u w:val="single"/>
            <w:lang w:eastAsia="en-GB"/>
          </w:rPr>
          <w:t>7 Must Do Steps Before Handing iPad to Kids</w:t>
        </w:r>
      </w:hyperlink>
    </w:p>
    <w:p w:rsidR="00973159" w:rsidRPr="00973159" w:rsidRDefault="00973159" w:rsidP="00973159">
      <w:pPr>
        <w:spacing w:before="100" w:beforeAutospacing="1" w:after="100" w:afterAutospacing="1" w:line="240" w:lineRule="auto"/>
        <w:outlineLvl w:val="2"/>
        <w:rPr>
          <w:rFonts w:eastAsia="Times New Roman" w:cstheme="minorHAnsi"/>
          <w:bCs/>
          <w:sz w:val="24"/>
          <w:szCs w:val="24"/>
          <w:lang w:eastAsia="en-GB"/>
        </w:rPr>
      </w:pPr>
      <w:r w:rsidRPr="00973159">
        <w:rPr>
          <w:rFonts w:eastAsia="Times New Roman" w:cstheme="minorHAnsi"/>
          <w:bCs/>
          <w:sz w:val="24"/>
          <w:szCs w:val="24"/>
          <w:lang w:eastAsia="en-GB"/>
        </w:rPr>
        <w:t>4. You will need to set a passcode.</w:t>
      </w:r>
    </w:p>
    <w:p w:rsidR="00973159" w:rsidRPr="00973159" w:rsidRDefault="00973159" w:rsidP="00973159">
      <w:pPr>
        <w:spacing w:before="100" w:beforeAutospacing="1" w:after="100" w:afterAutospacing="1" w:line="240" w:lineRule="auto"/>
        <w:outlineLvl w:val="2"/>
        <w:rPr>
          <w:rFonts w:eastAsia="Times New Roman" w:cstheme="minorHAnsi"/>
          <w:bCs/>
          <w:sz w:val="24"/>
          <w:szCs w:val="24"/>
          <w:lang w:eastAsia="en-GB"/>
        </w:rPr>
      </w:pPr>
      <w:r w:rsidRPr="00973159">
        <w:rPr>
          <w:rFonts w:eastAsia="Times New Roman" w:cstheme="minorHAnsi"/>
          <w:bCs/>
          <w:sz w:val="24"/>
          <w:szCs w:val="24"/>
          <w:lang w:eastAsia="en-GB"/>
        </w:rPr>
        <w:t>5. Go back to the Accessibility screen</w:t>
      </w:r>
      <w:r w:rsidRPr="00973159">
        <w:rPr>
          <w:rFonts w:eastAsia="Times New Roman" w:cstheme="minorHAnsi"/>
          <w:bCs/>
          <w:sz w:val="24"/>
          <w:szCs w:val="24"/>
          <w:lang w:eastAsia="en-GB"/>
        </w:rPr>
        <w:t xml:space="preserve"> -</w:t>
      </w:r>
      <w:r w:rsidRPr="00973159">
        <w:rPr>
          <w:rFonts w:eastAsia="Times New Roman" w:cstheme="minorHAnsi"/>
          <w:sz w:val="24"/>
          <w:szCs w:val="24"/>
          <w:lang w:eastAsia="en-GB"/>
        </w:rPr>
        <w:t xml:space="preserve">Tapping Accessibility at the top-left corner of the screen. Make sure Guided Access is selected for </w:t>
      </w:r>
      <w:r w:rsidRPr="00973159">
        <w:rPr>
          <w:rFonts w:eastAsia="Times New Roman" w:cstheme="minorHAnsi"/>
          <w:bCs/>
          <w:sz w:val="24"/>
          <w:szCs w:val="24"/>
          <w:lang w:eastAsia="en-GB"/>
        </w:rPr>
        <w:t>Triple-click the home Button</w:t>
      </w:r>
      <w:r w:rsidRPr="00973159">
        <w:rPr>
          <w:rFonts w:eastAsia="Times New Roman" w:cstheme="minorHAnsi"/>
          <w:sz w:val="24"/>
          <w:szCs w:val="24"/>
          <w:lang w:eastAsia="en-GB"/>
        </w:rPr>
        <w:t>.</w:t>
      </w:r>
    </w:p>
    <w:p w:rsidR="00973159" w:rsidRPr="00973159" w:rsidRDefault="00973159" w:rsidP="00973159">
      <w:pPr>
        <w:spacing w:before="100" w:beforeAutospacing="1" w:after="100" w:afterAutospacing="1" w:line="240" w:lineRule="auto"/>
        <w:outlineLvl w:val="2"/>
        <w:rPr>
          <w:rFonts w:eastAsia="Times New Roman" w:cstheme="minorHAnsi"/>
          <w:b/>
          <w:bCs/>
          <w:sz w:val="24"/>
          <w:szCs w:val="24"/>
          <w:lang w:eastAsia="en-GB"/>
        </w:rPr>
      </w:pPr>
      <w:r w:rsidRPr="00973159">
        <w:rPr>
          <w:rFonts w:eastAsia="Times New Roman" w:cstheme="minorHAnsi"/>
          <w:b/>
          <w:bCs/>
          <w:sz w:val="24"/>
          <w:szCs w:val="24"/>
          <w:lang w:eastAsia="en-GB"/>
        </w:rPr>
        <w:t>6. Open an app to use the feature</w:t>
      </w:r>
      <w:r w:rsidRPr="00973159">
        <w:rPr>
          <w:rFonts w:eastAsia="Times New Roman" w:cstheme="minorHAnsi"/>
          <w:b/>
          <w:bCs/>
          <w:sz w:val="24"/>
          <w:szCs w:val="24"/>
          <w:lang w:eastAsia="en-GB"/>
        </w:rPr>
        <w:t xml:space="preserve"> - </w:t>
      </w:r>
      <w:r w:rsidRPr="00973159">
        <w:rPr>
          <w:rFonts w:eastAsia="Times New Roman" w:cstheme="minorHAnsi"/>
          <w:sz w:val="24"/>
          <w:szCs w:val="24"/>
          <w:lang w:eastAsia="en-GB"/>
        </w:rPr>
        <w:t>Open up any app you want your child to play with. Triple click the home button and a new screen pops up that allows you to adjust the guided access for that specific app:</w:t>
      </w:r>
    </w:p>
    <w:p w:rsidR="00973159" w:rsidRPr="00973159" w:rsidRDefault="00973159" w:rsidP="00973159">
      <w:pPr>
        <w:spacing w:before="100" w:beforeAutospacing="1" w:after="100" w:afterAutospacing="1" w:line="240" w:lineRule="auto"/>
        <w:outlineLvl w:val="2"/>
        <w:rPr>
          <w:rFonts w:eastAsia="Times New Roman" w:cstheme="minorHAnsi"/>
          <w:b/>
          <w:bCs/>
          <w:sz w:val="24"/>
          <w:szCs w:val="24"/>
          <w:lang w:eastAsia="en-GB"/>
        </w:rPr>
      </w:pPr>
      <w:r w:rsidRPr="00973159">
        <w:rPr>
          <w:rFonts w:eastAsia="Times New Roman" w:cstheme="minorHAnsi"/>
          <w:b/>
          <w:bCs/>
          <w:sz w:val="24"/>
          <w:szCs w:val="24"/>
          <w:lang w:eastAsia="en-GB"/>
        </w:rPr>
        <w:t>7. Stop the guided access feature</w:t>
      </w:r>
      <w:r w:rsidRPr="00973159">
        <w:rPr>
          <w:rFonts w:eastAsia="Times New Roman" w:cstheme="minorHAnsi"/>
          <w:b/>
          <w:bCs/>
          <w:sz w:val="24"/>
          <w:szCs w:val="24"/>
          <w:lang w:eastAsia="en-GB"/>
        </w:rPr>
        <w:t xml:space="preserve"> </w:t>
      </w:r>
      <w:r w:rsidRPr="00973159">
        <w:rPr>
          <w:rFonts w:eastAsia="Times New Roman" w:cstheme="minorHAnsi"/>
          <w:sz w:val="24"/>
          <w:szCs w:val="24"/>
          <w:lang w:eastAsia="en-GB"/>
        </w:rPr>
        <w:t>When your child is finished playing with that app, you triple click your home button, but this time since guided access is turned on you have to put in your passcode. Once you type in your passcode you can select</w:t>
      </w:r>
      <w:r w:rsidRPr="00973159">
        <w:rPr>
          <w:rFonts w:ascii="Times New Roman" w:eastAsia="Times New Roman" w:hAnsi="Times New Roman" w:cs="Times New Roman"/>
          <w:sz w:val="24"/>
          <w:szCs w:val="24"/>
          <w:lang w:eastAsia="en-GB"/>
        </w:rPr>
        <w:t xml:space="preserve"> End if you are finished, or make changes and select resume to continue with the guided access on. After you hit end you are able to click the home button and return to your home screen.</w:t>
      </w:r>
    </w:p>
    <w:p w:rsidR="00A074A7" w:rsidRPr="00A074A7" w:rsidRDefault="00A074A7" w:rsidP="00973159"/>
    <w:sectPr w:rsidR="00A074A7" w:rsidRPr="00A074A7" w:rsidSect="00A074A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5C27B7"/>
    <w:multiLevelType w:val="multilevel"/>
    <w:tmpl w:val="99A6DC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895D7C"/>
    <w:multiLevelType w:val="multilevel"/>
    <w:tmpl w:val="4CC819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124AAE"/>
    <w:multiLevelType w:val="multilevel"/>
    <w:tmpl w:val="72FEE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06C257E"/>
    <w:multiLevelType w:val="multilevel"/>
    <w:tmpl w:val="3CD2A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8200212"/>
    <w:multiLevelType w:val="multilevel"/>
    <w:tmpl w:val="485EC7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4072228"/>
    <w:multiLevelType w:val="multilevel"/>
    <w:tmpl w:val="40067F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12A293D"/>
    <w:multiLevelType w:val="multilevel"/>
    <w:tmpl w:val="96CC80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6"/>
  </w:num>
  <w:num w:numId="3">
    <w:abstractNumId w:val="5"/>
  </w:num>
  <w:num w:numId="4">
    <w:abstractNumId w:val="0"/>
  </w:num>
  <w:num w:numId="5">
    <w:abstractNumId w:val="4"/>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74A7"/>
    <w:rsid w:val="001246B5"/>
    <w:rsid w:val="008B217B"/>
    <w:rsid w:val="00973159"/>
    <w:rsid w:val="00A074A7"/>
    <w:rsid w:val="00BC70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29746"/>
  <w15:chartTrackingRefBased/>
  <w15:docId w15:val="{D8A4CFBA-9D09-4150-861E-C7CEFC89C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31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3159"/>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8B21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217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207675">
      <w:bodyDiv w:val="1"/>
      <w:marLeft w:val="0"/>
      <w:marRight w:val="0"/>
      <w:marTop w:val="0"/>
      <w:marBottom w:val="0"/>
      <w:divBdr>
        <w:top w:val="none" w:sz="0" w:space="0" w:color="auto"/>
        <w:left w:val="none" w:sz="0" w:space="0" w:color="auto"/>
        <w:bottom w:val="none" w:sz="0" w:space="0" w:color="auto"/>
        <w:right w:val="none" w:sz="0" w:space="0" w:color="auto"/>
      </w:divBdr>
      <w:divsChild>
        <w:div w:id="2080203032">
          <w:marLeft w:val="0"/>
          <w:marRight w:val="0"/>
          <w:marTop w:val="0"/>
          <w:marBottom w:val="0"/>
          <w:divBdr>
            <w:top w:val="none" w:sz="0" w:space="0" w:color="auto"/>
            <w:left w:val="none" w:sz="0" w:space="0" w:color="auto"/>
            <w:bottom w:val="none" w:sz="0" w:space="0" w:color="auto"/>
            <w:right w:val="none" w:sz="0" w:space="0" w:color="auto"/>
          </w:divBdr>
        </w:div>
      </w:divsChild>
    </w:div>
    <w:div w:id="345210464">
      <w:bodyDiv w:val="1"/>
      <w:marLeft w:val="0"/>
      <w:marRight w:val="0"/>
      <w:marTop w:val="0"/>
      <w:marBottom w:val="0"/>
      <w:divBdr>
        <w:top w:val="none" w:sz="0" w:space="0" w:color="auto"/>
        <w:left w:val="none" w:sz="0" w:space="0" w:color="auto"/>
        <w:bottom w:val="none" w:sz="0" w:space="0" w:color="auto"/>
        <w:right w:val="none" w:sz="0" w:space="0" w:color="auto"/>
      </w:divBdr>
    </w:div>
    <w:div w:id="624897637">
      <w:bodyDiv w:val="1"/>
      <w:marLeft w:val="0"/>
      <w:marRight w:val="0"/>
      <w:marTop w:val="0"/>
      <w:marBottom w:val="0"/>
      <w:divBdr>
        <w:top w:val="none" w:sz="0" w:space="0" w:color="auto"/>
        <w:left w:val="none" w:sz="0" w:space="0" w:color="auto"/>
        <w:bottom w:val="none" w:sz="0" w:space="0" w:color="auto"/>
        <w:right w:val="none" w:sz="0" w:space="0" w:color="auto"/>
      </w:divBdr>
      <w:divsChild>
        <w:div w:id="39329794">
          <w:marLeft w:val="0"/>
          <w:marRight w:val="0"/>
          <w:marTop w:val="0"/>
          <w:marBottom w:val="0"/>
          <w:divBdr>
            <w:top w:val="none" w:sz="0" w:space="0" w:color="auto"/>
            <w:left w:val="none" w:sz="0" w:space="0" w:color="auto"/>
            <w:bottom w:val="none" w:sz="0" w:space="0" w:color="auto"/>
            <w:right w:val="none" w:sz="0" w:space="0" w:color="auto"/>
          </w:divBdr>
        </w:div>
        <w:div w:id="261380597">
          <w:marLeft w:val="0"/>
          <w:marRight w:val="0"/>
          <w:marTop w:val="0"/>
          <w:marBottom w:val="0"/>
          <w:divBdr>
            <w:top w:val="none" w:sz="0" w:space="0" w:color="auto"/>
            <w:left w:val="none" w:sz="0" w:space="0" w:color="auto"/>
            <w:bottom w:val="none" w:sz="0" w:space="0" w:color="auto"/>
            <w:right w:val="none" w:sz="0" w:space="0" w:color="auto"/>
          </w:divBdr>
          <w:divsChild>
            <w:div w:id="202165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637262">
      <w:bodyDiv w:val="1"/>
      <w:marLeft w:val="0"/>
      <w:marRight w:val="0"/>
      <w:marTop w:val="0"/>
      <w:marBottom w:val="0"/>
      <w:divBdr>
        <w:top w:val="none" w:sz="0" w:space="0" w:color="auto"/>
        <w:left w:val="none" w:sz="0" w:space="0" w:color="auto"/>
        <w:bottom w:val="none" w:sz="0" w:space="0" w:color="auto"/>
        <w:right w:val="none" w:sz="0" w:space="0" w:color="auto"/>
      </w:divBdr>
    </w:div>
    <w:div w:id="1042562095">
      <w:bodyDiv w:val="1"/>
      <w:marLeft w:val="0"/>
      <w:marRight w:val="0"/>
      <w:marTop w:val="0"/>
      <w:marBottom w:val="0"/>
      <w:divBdr>
        <w:top w:val="none" w:sz="0" w:space="0" w:color="auto"/>
        <w:left w:val="none" w:sz="0" w:space="0" w:color="auto"/>
        <w:bottom w:val="none" w:sz="0" w:space="0" w:color="auto"/>
        <w:right w:val="none" w:sz="0" w:space="0" w:color="auto"/>
      </w:divBdr>
    </w:div>
    <w:div w:id="1237936878">
      <w:bodyDiv w:val="1"/>
      <w:marLeft w:val="0"/>
      <w:marRight w:val="0"/>
      <w:marTop w:val="0"/>
      <w:marBottom w:val="0"/>
      <w:divBdr>
        <w:top w:val="none" w:sz="0" w:space="0" w:color="auto"/>
        <w:left w:val="none" w:sz="0" w:space="0" w:color="auto"/>
        <w:bottom w:val="none" w:sz="0" w:space="0" w:color="auto"/>
        <w:right w:val="none" w:sz="0" w:space="0" w:color="auto"/>
      </w:divBdr>
    </w:div>
    <w:div w:id="1333484588">
      <w:bodyDiv w:val="1"/>
      <w:marLeft w:val="0"/>
      <w:marRight w:val="0"/>
      <w:marTop w:val="0"/>
      <w:marBottom w:val="0"/>
      <w:divBdr>
        <w:top w:val="none" w:sz="0" w:space="0" w:color="auto"/>
        <w:left w:val="none" w:sz="0" w:space="0" w:color="auto"/>
        <w:bottom w:val="none" w:sz="0" w:space="0" w:color="auto"/>
        <w:right w:val="none" w:sz="0" w:space="0" w:color="auto"/>
      </w:divBdr>
    </w:div>
    <w:div w:id="1427075526">
      <w:bodyDiv w:val="1"/>
      <w:marLeft w:val="0"/>
      <w:marRight w:val="0"/>
      <w:marTop w:val="0"/>
      <w:marBottom w:val="0"/>
      <w:divBdr>
        <w:top w:val="none" w:sz="0" w:space="0" w:color="auto"/>
        <w:left w:val="none" w:sz="0" w:space="0" w:color="auto"/>
        <w:bottom w:val="none" w:sz="0" w:space="0" w:color="auto"/>
        <w:right w:val="none" w:sz="0" w:space="0" w:color="auto"/>
      </w:divBdr>
    </w:div>
    <w:div w:id="1466704532">
      <w:bodyDiv w:val="1"/>
      <w:marLeft w:val="0"/>
      <w:marRight w:val="0"/>
      <w:marTop w:val="0"/>
      <w:marBottom w:val="0"/>
      <w:divBdr>
        <w:top w:val="none" w:sz="0" w:space="0" w:color="auto"/>
        <w:left w:val="none" w:sz="0" w:space="0" w:color="auto"/>
        <w:bottom w:val="none" w:sz="0" w:space="0" w:color="auto"/>
        <w:right w:val="none" w:sz="0" w:space="0" w:color="auto"/>
      </w:divBdr>
    </w:div>
    <w:div w:id="1755593652">
      <w:bodyDiv w:val="1"/>
      <w:marLeft w:val="0"/>
      <w:marRight w:val="0"/>
      <w:marTop w:val="0"/>
      <w:marBottom w:val="0"/>
      <w:divBdr>
        <w:top w:val="none" w:sz="0" w:space="0" w:color="auto"/>
        <w:left w:val="none" w:sz="0" w:space="0" w:color="auto"/>
        <w:bottom w:val="none" w:sz="0" w:space="0" w:color="auto"/>
        <w:right w:val="none" w:sz="0" w:space="0" w:color="auto"/>
      </w:divBdr>
    </w:div>
    <w:div w:id="1810124597">
      <w:bodyDiv w:val="1"/>
      <w:marLeft w:val="0"/>
      <w:marRight w:val="0"/>
      <w:marTop w:val="0"/>
      <w:marBottom w:val="0"/>
      <w:divBdr>
        <w:top w:val="none" w:sz="0" w:space="0" w:color="auto"/>
        <w:left w:val="none" w:sz="0" w:space="0" w:color="auto"/>
        <w:bottom w:val="none" w:sz="0" w:space="0" w:color="auto"/>
        <w:right w:val="none" w:sz="0" w:space="0" w:color="auto"/>
      </w:divBdr>
    </w:div>
    <w:div w:id="1952126167">
      <w:bodyDiv w:val="1"/>
      <w:marLeft w:val="0"/>
      <w:marRight w:val="0"/>
      <w:marTop w:val="0"/>
      <w:marBottom w:val="0"/>
      <w:divBdr>
        <w:top w:val="none" w:sz="0" w:space="0" w:color="auto"/>
        <w:left w:val="none" w:sz="0" w:space="0" w:color="auto"/>
        <w:bottom w:val="none" w:sz="0" w:space="0" w:color="auto"/>
        <w:right w:val="none" w:sz="0" w:space="0" w:color="auto"/>
      </w:divBdr>
    </w:div>
    <w:div w:id="2135436950">
      <w:bodyDiv w:val="1"/>
      <w:marLeft w:val="0"/>
      <w:marRight w:val="0"/>
      <w:marTop w:val="0"/>
      <w:marBottom w:val="0"/>
      <w:divBdr>
        <w:top w:val="none" w:sz="0" w:space="0" w:color="auto"/>
        <w:left w:val="none" w:sz="0" w:space="0" w:color="auto"/>
        <w:bottom w:val="none" w:sz="0" w:space="0" w:color="auto"/>
        <w:right w:val="none" w:sz="0" w:space="0" w:color="auto"/>
      </w:divBdr>
      <w:divsChild>
        <w:div w:id="941953895">
          <w:marLeft w:val="0"/>
          <w:marRight w:val="0"/>
          <w:marTop w:val="0"/>
          <w:marBottom w:val="0"/>
          <w:divBdr>
            <w:top w:val="none" w:sz="0" w:space="0" w:color="auto"/>
            <w:left w:val="none" w:sz="0" w:space="0" w:color="auto"/>
            <w:bottom w:val="none" w:sz="0" w:space="0" w:color="auto"/>
            <w:right w:val="none" w:sz="0" w:space="0" w:color="auto"/>
          </w:divBdr>
          <w:divsChild>
            <w:div w:id="271477565">
              <w:marLeft w:val="0"/>
              <w:marRight w:val="0"/>
              <w:marTop w:val="0"/>
              <w:marBottom w:val="0"/>
              <w:divBdr>
                <w:top w:val="none" w:sz="0" w:space="0" w:color="auto"/>
                <w:left w:val="none" w:sz="0" w:space="0" w:color="auto"/>
                <w:bottom w:val="none" w:sz="0" w:space="0" w:color="auto"/>
                <w:right w:val="none" w:sz="0" w:space="0" w:color="auto"/>
              </w:divBdr>
              <w:divsChild>
                <w:div w:id="41370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46397">
          <w:marLeft w:val="0"/>
          <w:marRight w:val="0"/>
          <w:marTop w:val="0"/>
          <w:marBottom w:val="0"/>
          <w:divBdr>
            <w:top w:val="none" w:sz="0" w:space="0" w:color="auto"/>
            <w:left w:val="none" w:sz="0" w:space="0" w:color="auto"/>
            <w:bottom w:val="none" w:sz="0" w:space="0" w:color="auto"/>
            <w:right w:val="none" w:sz="0" w:space="0" w:color="auto"/>
          </w:divBdr>
          <w:divsChild>
            <w:div w:id="39598831">
              <w:marLeft w:val="0"/>
              <w:marRight w:val="0"/>
              <w:marTop w:val="0"/>
              <w:marBottom w:val="0"/>
              <w:divBdr>
                <w:top w:val="none" w:sz="0" w:space="0" w:color="auto"/>
                <w:left w:val="none" w:sz="0" w:space="0" w:color="auto"/>
                <w:bottom w:val="none" w:sz="0" w:space="0" w:color="auto"/>
                <w:right w:val="none" w:sz="0" w:space="0" w:color="auto"/>
              </w:divBdr>
              <w:divsChild>
                <w:div w:id="1958025334">
                  <w:marLeft w:val="0"/>
                  <w:marRight w:val="0"/>
                  <w:marTop w:val="0"/>
                  <w:marBottom w:val="0"/>
                  <w:divBdr>
                    <w:top w:val="none" w:sz="0" w:space="0" w:color="auto"/>
                    <w:left w:val="none" w:sz="0" w:space="0" w:color="auto"/>
                    <w:bottom w:val="none" w:sz="0" w:space="0" w:color="auto"/>
                    <w:right w:val="none" w:sz="0" w:space="0" w:color="auto"/>
                  </w:divBdr>
                  <w:divsChild>
                    <w:div w:id="706216579">
                      <w:marLeft w:val="0"/>
                      <w:marRight w:val="0"/>
                      <w:marTop w:val="0"/>
                      <w:marBottom w:val="0"/>
                      <w:divBdr>
                        <w:top w:val="none" w:sz="0" w:space="0" w:color="auto"/>
                        <w:left w:val="none" w:sz="0" w:space="0" w:color="auto"/>
                        <w:bottom w:val="none" w:sz="0" w:space="0" w:color="auto"/>
                        <w:right w:val="none" w:sz="0" w:space="0" w:color="auto"/>
                      </w:divBdr>
                      <w:divsChild>
                        <w:div w:id="1558467854">
                          <w:marLeft w:val="0"/>
                          <w:marRight w:val="0"/>
                          <w:marTop w:val="0"/>
                          <w:marBottom w:val="0"/>
                          <w:divBdr>
                            <w:top w:val="none" w:sz="0" w:space="0" w:color="auto"/>
                            <w:left w:val="none" w:sz="0" w:space="0" w:color="auto"/>
                            <w:bottom w:val="none" w:sz="0" w:space="0" w:color="auto"/>
                            <w:right w:val="none" w:sz="0" w:space="0" w:color="auto"/>
                          </w:divBdr>
                          <w:divsChild>
                            <w:div w:id="1365790666">
                              <w:marLeft w:val="0"/>
                              <w:marRight w:val="0"/>
                              <w:marTop w:val="0"/>
                              <w:marBottom w:val="0"/>
                              <w:divBdr>
                                <w:top w:val="none" w:sz="0" w:space="0" w:color="auto"/>
                                <w:left w:val="none" w:sz="0" w:space="0" w:color="auto"/>
                                <w:bottom w:val="none" w:sz="0" w:space="0" w:color="auto"/>
                                <w:right w:val="none" w:sz="0" w:space="0" w:color="auto"/>
                              </w:divBdr>
                            </w:div>
                            <w:div w:id="96508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dasecurity.com/mediacenter/family-safety/tips-for-protecting-children-internet/" TargetMode="External"/><Relationship Id="rId3" Type="http://schemas.openxmlformats.org/officeDocument/2006/relationships/settings" Target="settings.xml"/><Relationship Id="rId7" Type="http://schemas.openxmlformats.org/officeDocument/2006/relationships/hyperlink" Target="http://support.apple.com/kb/HT632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upport.apple.com/en-us/HT204396"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igamemom.com/what-to-do-with-a-new-ipad-a-parents-gu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3</Pages>
  <Words>820</Words>
  <Characters>4678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Fisher</dc:creator>
  <cp:keywords/>
  <dc:description/>
  <cp:lastModifiedBy>Joanne Fisher</cp:lastModifiedBy>
  <cp:revision>2</cp:revision>
  <cp:lastPrinted>2017-04-27T16:14:00Z</cp:lastPrinted>
  <dcterms:created xsi:type="dcterms:W3CDTF">2017-04-11T09:02:00Z</dcterms:created>
  <dcterms:modified xsi:type="dcterms:W3CDTF">2017-04-27T16:22:00Z</dcterms:modified>
</cp:coreProperties>
</file>